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54" w:rsidRPr="00FA20BA" w:rsidRDefault="00FA20BA" w:rsidP="00FA20BA">
      <w:pPr>
        <w:rPr>
          <w:b/>
          <w:snapToGrid w:val="0"/>
        </w:rPr>
      </w:pPr>
      <w:r>
        <w:rPr>
          <w:b/>
          <w:snapToGrid w:val="0"/>
        </w:rPr>
        <w:t xml:space="preserve">                           </w:t>
      </w:r>
      <w:r w:rsidR="00B45254" w:rsidRPr="00886EA0">
        <w:rPr>
          <w:b/>
          <w:snapToGrid w:val="0"/>
        </w:rPr>
        <w:t xml:space="preserve">                                               </w:t>
      </w:r>
    </w:p>
    <w:p w:rsidR="004C7941" w:rsidRPr="004D065F" w:rsidRDefault="00FA20BA" w:rsidP="008B39C4">
      <w:pPr>
        <w:pStyle w:val="Standard"/>
        <w:spacing w:before="60" w:after="0" w:line="240" w:lineRule="auto"/>
        <w:rPr>
          <w:rFonts w:cs="Times New Roman"/>
          <w:b/>
          <w:sz w:val="28"/>
          <w:szCs w:val="28"/>
        </w:rPr>
      </w:pPr>
      <w:r>
        <w:rPr>
          <w:rFonts w:cs="Times New Roman"/>
          <w:b/>
        </w:rPr>
        <w:t xml:space="preserve">                                                              </w:t>
      </w:r>
      <w:r w:rsidR="005527E0" w:rsidRPr="004D065F">
        <w:rPr>
          <w:rFonts w:cs="Times New Roman"/>
          <w:b/>
          <w:sz w:val="28"/>
          <w:szCs w:val="28"/>
        </w:rPr>
        <w:t>AVVISO PUBBLICO</w:t>
      </w:r>
    </w:p>
    <w:p w:rsidR="004C7941" w:rsidRPr="000A5824" w:rsidRDefault="005527E0" w:rsidP="008B39C4">
      <w:pPr>
        <w:pStyle w:val="Standard"/>
        <w:spacing w:before="60" w:after="0" w:line="240" w:lineRule="auto"/>
        <w:jc w:val="center"/>
        <w:rPr>
          <w:rFonts w:cs="Times New Roman"/>
          <w:b/>
        </w:rPr>
      </w:pPr>
      <w:r w:rsidRPr="000A5824">
        <w:rPr>
          <w:rFonts w:cs="Times New Roman"/>
          <w:b/>
        </w:rPr>
        <w:t>PIANO</w:t>
      </w:r>
      <w:r w:rsidR="005C317B" w:rsidRPr="000A5824">
        <w:rPr>
          <w:rFonts w:cs="Times New Roman"/>
          <w:b/>
        </w:rPr>
        <w:t xml:space="preserve"> TRIENNALE PER LA </w:t>
      </w:r>
      <w:r w:rsidRPr="000A5824">
        <w:rPr>
          <w:rFonts w:cs="Times New Roman"/>
          <w:b/>
        </w:rPr>
        <w:t xml:space="preserve"> PREVENZIONE </w:t>
      </w:r>
      <w:r w:rsidR="005C317B" w:rsidRPr="000A5824">
        <w:rPr>
          <w:rFonts w:cs="Times New Roman"/>
          <w:b/>
        </w:rPr>
        <w:t xml:space="preserve"> DELLA </w:t>
      </w:r>
      <w:r w:rsidRPr="000A5824">
        <w:rPr>
          <w:rFonts w:cs="Times New Roman"/>
          <w:b/>
        </w:rPr>
        <w:t>CORRUZIONE</w:t>
      </w:r>
    </w:p>
    <w:p w:rsidR="004C7941" w:rsidRPr="000A5824" w:rsidRDefault="005527E0" w:rsidP="008B39C4">
      <w:pPr>
        <w:pStyle w:val="Standard"/>
        <w:spacing w:before="60" w:after="0" w:line="240" w:lineRule="auto"/>
        <w:jc w:val="center"/>
        <w:rPr>
          <w:rFonts w:cs="Times New Roman"/>
          <w:b/>
        </w:rPr>
      </w:pPr>
      <w:r w:rsidRPr="000A5824">
        <w:rPr>
          <w:rFonts w:cs="Times New Roman"/>
          <w:b/>
        </w:rPr>
        <w:t xml:space="preserve">E </w:t>
      </w:r>
      <w:r w:rsidR="00F9662C" w:rsidRPr="000A5824">
        <w:rPr>
          <w:rFonts w:cs="Times New Roman"/>
          <w:b/>
        </w:rPr>
        <w:t xml:space="preserve"> </w:t>
      </w:r>
      <w:r w:rsidRPr="000A5824">
        <w:rPr>
          <w:rFonts w:cs="Times New Roman"/>
          <w:b/>
        </w:rPr>
        <w:t xml:space="preserve">TRASPARENZA </w:t>
      </w:r>
      <w:r w:rsidR="005C317B" w:rsidRPr="000A5824">
        <w:rPr>
          <w:rFonts w:cs="Times New Roman"/>
          <w:b/>
        </w:rPr>
        <w:t xml:space="preserve">- </w:t>
      </w:r>
      <w:r w:rsidRPr="000A5824">
        <w:rPr>
          <w:rFonts w:cs="Times New Roman"/>
          <w:b/>
        </w:rPr>
        <w:t xml:space="preserve">TRIENNIO 2022 </w:t>
      </w:r>
      <w:r w:rsidR="004D065F">
        <w:rPr>
          <w:rFonts w:cs="Times New Roman"/>
          <w:b/>
        </w:rPr>
        <w:t>-</w:t>
      </w:r>
      <w:r w:rsidRPr="000A5824">
        <w:rPr>
          <w:rFonts w:cs="Times New Roman"/>
          <w:b/>
        </w:rPr>
        <w:t xml:space="preserve"> 2024</w:t>
      </w:r>
    </w:p>
    <w:p w:rsidR="0003201B" w:rsidRPr="000A5824" w:rsidRDefault="005527E0" w:rsidP="00AA7A57">
      <w:pPr>
        <w:pStyle w:val="Standard"/>
        <w:spacing w:before="120" w:after="0" w:line="240" w:lineRule="auto"/>
        <w:jc w:val="both"/>
        <w:rPr>
          <w:rFonts w:cs="Times New Roman"/>
          <w:color w:val="19191A"/>
        </w:rPr>
      </w:pPr>
      <w:r w:rsidRPr="000A5824">
        <w:rPr>
          <w:rFonts w:cs="Times New Roman"/>
          <w:color w:val="19191A"/>
        </w:rPr>
        <w:t xml:space="preserve">Questa Amministrazione </w:t>
      </w:r>
      <w:r w:rsidR="005C317B" w:rsidRPr="000A5824">
        <w:rPr>
          <w:rFonts w:cs="Times New Roman"/>
          <w:color w:val="19191A"/>
        </w:rPr>
        <w:t xml:space="preserve">Comunale, </w:t>
      </w:r>
      <w:r w:rsidR="003D5F45" w:rsidRPr="000A5824">
        <w:rPr>
          <w:rFonts w:cs="Times New Roman"/>
          <w:color w:val="19191A"/>
        </w:rPr>
        <w:t>giusta</w:t>
      </w:r>
      <w:r w:rsidR="00E25BBD" w:rsidRPr="000A5824">
        <w:rPr>
          <w:rFonts w:cs="Times New Roman"/>
          <w:color w:val="19191A"/>
        </w:rPr>
        <w:t xml:space="preserve"> art.</w:t>
      </w:r>
      <w:r w:rsidR="005C317B" w:rsidRPr="000A5824">
        <w:rPr>
          <w:rFonts w:cs="Times New Roman"/>
          <w:color w:val="19191A"/>
        </w:rPr>
        <w:t xml:space="preserve"> 1, comma 8 della Legge 190/2012 e </w:t>
      </w:r>
      <w:proofErr w:type="spellStart"/>
      <w:r w:rsidR="005C317B" w:rsidRPr="000A5824">
        <w:rPr>
          <w:rFonts w:cs="Times New Roman"/>
          <w:color w:val="19191A"/>
        </w:rPr>
        <w:t>ss.mm.ii.</w:t>
      </w:r>
      <w:proofErr w:type="spellEnd"/>
      <w:r w:rsidR="005C317B" w:rsidRPr="000A5824">
        <w:rPr>
          <w:rFonts w:cs="Times New Roman"/>
          <w:color w:val="19191A"/>
        </w:rPr>
        <w:t xml:space="preserve"> “Disposizioni per la prevenzione e la repressione della corruzione e dell’illegalità nella Pubblica Amministrazione”, su proposta del</w:t>
      </w:r>
      <w:r w:rsidR="00F9662C" w:rsidRPr="000A5824">
        <w:rPr>
          <w:rFonts w:cs="Times New Roman"/>
          <w:color w:val="19191A"/>
        </w:rPr>
        <w:t xml:space="preserve"> Vice Segretario,  </w:t>
      </w:r>
      <w:r w:rsidR="005C317B" w:rsidRPr="000A5824">
        <w:rPr>
          <w:rFonts w:cs="Times New Roman"/>
          <w:color w:val="19191A"/>
        </w:rPr>
        <w:t xml:space="preserve">adotta ogni tre anni ed aggiorna, con cadenza annuale, il </w:t>
      </w:r>
      <w:r w:rsidR="005C317B" w:rsidRPr="000A5824">
        <w:rPr>
          <w:rFonts w:cs="Times New Roman"/>
          <w:bCs/>
          <w:color w:val="19191A"/>
        </w:rPr>
        <w:t xml:space="preserve">Piano Triennale </w:t>
      </w:r>
      <w:r w:rsidR="00E25BBD" w:rsidRPr="000A5824">
        <w:rPr>
          <w:rFonts w:cs="Times New Roman"/>
          <w:bCs/>
          <w:color w:val="19191A"/>
        </w:rPr>
        <w:t xml:space="preserve">per la </w:t>
      </w:r>
      <w:r w:rsidR="005C317B" w:rsidRPr="000A5824">
        <w:rPr>
          <w:rFonts w:cs="Times New Roman"/>
          <w:bCs/>
          <w:color w:val="19191A"/>
        </w:rPr>
        <w:t>Prevenzione della Corruzione e Trasparenza</w:t>
      </w:r>
      <w:r w:rsidR="003D5F45" w:rsidRPr="000A5824">
        <w:rPr>
          <w:rFonts w:cs="Times New Roman"/>
          <w:color w:val="19191A"/>
        </w:rPr>
        <w:t xml:space="preserve"> (</w:t>
      </w:r>
      <w:proofErr w:type="spellStart"/>
      <w:r w:rsidR="003D5F45" w:rsidRPr="000A5824">
        <w:rPr>
          <w:rFonts w:cs="Times New Roman"/>
          <w:b/>
          <w:color w:val="19191A"/>
        </w:rPr>
        <w:t>P.T.P.C.T.</w:t>
      </w:r>
      <w:proofErr w:type="spellEnd"/>
      <w:r w:rsidR="003D5F45" w:rsidRPr="000A5824">
        <w:rPr>
          <w:rFonts w:cs="Times New Roman"/>
          <w:b/>
          <w:color w:val="19191A"/>
        </w:rPr>
        <w:t>)</w:t>
      </w:r>
      <w:r w:rsidR="00E25BBD" w:rsidRPr="000A5824">
        <w:rPr>
          <w:rFonts w:cs="Times New Roman"/>
          <w:b/>
          <w:color w:val="19191A"/>
        </w:rPr>
        <w:t>.</w:t>
      </w:r>
    </w:p>
    <w:p w:rsidR="00505404" w:rsidRPr="000A5824" w:rsidRDefault="005527E0" w:rsidP="008B39C4">
      <w:pPr>
        <w:pStyle w:val="Standard"/>
        <w:spacing w:before="60" w:after="0" w:line="240" w:lineRule="auto"/>
        <w:jc w:val="both"/>
        <w:rPr>
          <w:rFonts w:cs="Times New Roman"/>
          <w:b/>
          <w:color w:val="19191A"/>
        </w:rPr>
      </w:pPr>
      <w:r w:rsidRPr="000A5824">
        <w:rPr>
          <w:rFonts w:cs="Times New Roman"/>
          <w:color w:val="19191A"/>
        </w:rPr>
        <w:t>Il</w:t>
      </w:r>
      <w:r w:rsidR="00E25BBD" w:rsidRPr="000A5824">
        <w:rPr>
          <w:rFonts w:cs="Times New Roman"/>
          <w:color w:val="19191A"/>
        </w:rPr>
        <w:t xml:space="preserve"> suddetto documento </w:t>
      </w:r>
      <w:r w:rsidRPr="000A5824">
        <w:rPr>
          <w:rFonts w:cs="Times New Roman"/>
          <w:color w:val="19191A"/>
        </w:rPr>
        <w:t>individua il grado di e</w:t>
      </w:r>
      <w:r w:rsidR="00505404" w:rsidRPr="000A5824">
        <w:rPr>
          <w:rFonts w:cs="Times New Roman"/>
          <w:color w:val="19191A"/>
        </w:rPr>
        <w:t xml:space="preserve">sposizione della amministrazione </w:t>
      </w:r>
      <w:r w:rsidRPr="000A5824">
        <w:rPr>
          <w:rFonts w:cs="Times New Roman"/>
          <w:color w:val="19191A"/>
        </w:rPr>
        <w:t xml:space="preserve">al </w:t>
      </w:r>
      <w:r w:rsidR="00505404" w:rsidRPr="000A5824">
        <w:rPr>
          <w:rFonts w:cs="Times New Roman"/>
          <w:color w:val="19191A"/>
        </w:rPr>
        <w:t xml:space="preserve">pericolo </w:t>
      </w:r>
      <w:r w:rsidRPr="000A5824">
        <w:rPr>
          <w:rFonts w:cs="Times New Roman"/>
          <w:color w:val="19191A"/>
        </w:rPr>
        <w:t>di corruzione</w:t>
      </w:r>
      <w:r w:rsidR="00E25BBD" w:rsidRPr="000A5824">
        <w:rPr>
          <w:rFonts w:cs="Times New Roman"/>
          <w:color w:val="19191A"/>
        </w:rPr>
        <w:t xml:space="preserve">, </w:t>
      </w:r>
      <w:r w:rsidR="00505404" w:rsidRPr="000A5824">
        <w:rPr>
          <w:rFonts w:cs="Times New Roman"/>
          <w:color w:val="19191A"/>
        </w:rPr>
        <w:t>identifica</w:t>
      </w:r>
      <w:r w:rsidR="00E25BBD" w:rsidRPr="000A5824">
        <w:rPr>
          <w:rFonts w:cs="Times New Roman"/>
          <w:color w:val="19191A"/>
        </w:rPr>
        <w:t xml:space="preserve">ndo </w:t>
      </w:r>
      <w:r w:rsidR="00505404" w:rsidRPr="000A5824">
        <w:rPr>
          <w:rFonts w:cs="Times New Roman"/>
          <w:color w:val="19191A"/>
        </w:rPr>
        <w:t xml:space="preserve"> </w:t>
      </w:r>
      <w:r w:rsidRPr="000A5824">
        <w:rPr>
          <w:rFonts w:cs="Times New Roman"/>
          <w:color w:val="19191A"/>
        </w:rPr>
        <w:t>gli interventi volti a prevenire il rischio medesimo</w:t>
      </w:r>
      <w:r w:rsidRPr="000A5824">
        <w:rPr>
          <w:rFonts w:cs="Times New Roman"/>
          <w:b/>
          <w:color w:val="19191A"/>
        </w:rPr>
        <w:t>.</w:t>
      </w:r>
    </w:p>
    <w:p w:rsidR="00505404" w:rsidRPr="000A5824" w:rsidRDefault="005527E0" w:rsidP="008B39C4">
      <w:pPr>
        <w:pStyle w:val="Standard"/>
        <w:spacing w:before="60" w:after="0" w:line="240" w:lineRule="auto"/>
        <w:jc w:val="both"/>
        <w:rPr>
          <w:color w:val="19191A"/>
        </w:rPr>
      </w:pPr>
      <w:r w:rsidRPr="000A5824">
        <w:rPr>
          <w:color w:val="19191A"/>
        </w:rPr>
        <w:t>Il Piano triennale</w:t>
      </w:r>
      <w:r w:rsidR="00E25BBD" w:rsidRPr="000A5824">
        <w:rPr>
          <w:color w:val="19191A"/>
        </w:rPr>
        <w:t xml:space="preserve">, </w:t>
      </w:r>
      <w:r w:rsidRPr="000A5824">
        <w:rPr>
          <w:color w:val="19191A"/>
        </w:rPr>
        <w:t xml:space="preserve"> redatto alla luce del nuovo D.L. 80/2021 “Piano integrato di attività ed organizzazione” (</w:t>
      </w:r>
      <w:proofErr w:type="spellStart"/>
      <w:r w:rsidRPr="000A5824">
        <w:rPr>
          <w:color w:val="19191A"/>
        </w:rPr>
        <w:t>P</w:t>
      </w:r>
      <w:r w:rsidR="00E25BBD" w:rsidRPr="000A5824">
        <w:rPr>
          <w:color w:val="19191A"/>
        </w:rPr>
        <w:t>.</w:t>
      </w:r>
      <w:r w:rsidRPr="000A5824">
        <w:rPr>
          <w:color w:val="19191A"/>
        </w:rPr>
        <w:t>I</w:t>
      </w:r>
      <w:r w:rsidR="00E25BBD" w:rsidRPr="000A5824">
        <w:rPr>
          <w:color w:val="19191A"/>
        </w:rPr>
        <w:t>.</w:t>
      </w:r>
      <w:r w:rsidRPr="000A5824">
        <w:rPr>
          <w:color w:val="19191A"/>
        </w:rPr>
        <w:t>A</w:t>
      </w:r>
      <w:r w:rsidR="00E25BBD" w:rsidRPr="000A5824">
        <w:rPr>
          <w:color w:val="19191A"/>
        </w:rPr>
        <w:t>.</w:t>
      </w:r>
      <w:r w:rsidRPr="000A5824">
        <w:rPr>
          <w:color w:val="19191A"/>
        </w:rPr>
        <w:t>O</w:t>
      </w:r>
      <w:r w:rsidR="00E25BBD" w:rsidRPr="000A5824">
        <w:rPr>
          <w:color w:val="19191A"/>
        </w:rPr>
        <w:t>.</w:t>
      </w:r>
      <w:proofErr w:type="spellEnd"/>
      <w:r w:rsidR="004D065F">
        <w:rPr>
          <w:color w:val="19191A"/>
        </w:rPr>
        <w:t>)</w:t>
      </w:r>
      <w:r w:rsidR="00505404" w:rsidRPr="000A5824">
        <w:rPr>
          <w:color w:val="19191A"/>
        </w:rPr>
        <w:t xml:space="preserve">, </w:t>
      </w:r>
      <w:r w:rsidRPr="000A5824">
        <w:rPr>
          <w:color w:val="19191A"/>
        </w:rPr>
        <w:t>segue</w:t>
      </w:r>
      <w:r w:rsidR="00E25BBD" w:rsidRPr="000A5824">
        <w:rPr>
          <w:color w:val="19191A"/>
        </w:rPr>
        <w:t xml:space="preserve"> </w:t>
      </w:r>
      <w:r w:rsidRPr="000A5824">
        <w:rPr>
          <w:color w:val="19191A"/>
        </w:rPr>
        <w:t>i criteri e le metodologie indicate nel Piano Nazionale Anticorruzione (PNA) adottato dall’Autorit</w:t>
      </w:r>
      <w:r w:rsidR="00FA20BA" w:rsidRPr="000A5824">
        <w:rPr>
          <w:color w:val="19191A"/>
        </w:rPr>
        <w:t>à</w:t>
      </w:r>
      <w:r w:rsidRPr="000A5824">
        <w:rPr>
          <w:color w:val="19191A"/>
        </w:rPr>
        <w:t xml:space="preserve"> Nazionale Anticor</w:t>
      </w:r>
      <w:r w:rsidR="00E25BBD" w:rsidRPr="000A5824">
        <w:rPr>
          <w:color w:val="19191A"/>
        </w:rPr>
        <w:t>ruzione (A.N.A.C.).</w:t>
      </w:r>
    </w:p>
    <w:p w:rsidR="00773AEE" w:rsidRPr="000A5824" w:rsidRDefault="005527E0" w:rsidP="008B39C4">
      <w:pPr>
        <w:pStyle w:val="Standard"/>
        <w:spacing w:before="60" w:after="0" w:line="240" w:lineRule="auto"/>
        <w:jc w:val="both"/>
        <w:rPr>
          <w:rFonts w:cs="Times New Roman"/>
        </w:rPr>
      </w:pPr>
      <w:r w:rsidRPr="000A5824">
        <w:rPr>
          <w:rFonts w:cs="Times New Roman"/>
        </w:rPr>
        <w:t xml:space="preserve">Parte integrante di detto Piano è il </w:t>
      </w:r>
      <w:r w:rsidRPr="000A5824">
        <w:rPr>
          <w:rFonts w:cs="Times New Roman"/>
          <w:b/>
        </w:rPr>
        <w:t>Piano Triennale per la Trasparenza (</w:t>
      </w:r>
      <w:proofErr w:type="spellStart"/>
      <w:r w:rsidRPr="000A5824">
        <w:rPr>
          <w:rFonts w:cs="Times New Roman"/>
          <w:b/>
        </w:rPr>
        <w:t>P</w:t>
      </w:r>
      <w:r w:rsidR="00773AEE" w:rsidRPr="000A5824">
        <w:rPr>
          <w:rFonts w:cs="Times New Roman"/>
          <w:b/>
        </w:rPr>
        <w:t>.</w:t>
      </w:r>
      <w:r w:rsidRPr="000A5824">
        <w:rPr>
          <w:rFonts w:cs="Times New Roman"/>
          <w:b/>
        </w:rPr>
        <w:t>T</w:t>
      </w:r>
      <w:r w:rsidR="00773AEE" w:rsidRPr="000A5824">
        <w:rPr>
          <w:rFonts w:cs="Times New Roman"/>
          <w:b/>
        </w:rPr>
        <w:t>.</w:t>
      </w:r>
      <w:r w:rsidRPr="000A5824">
        <w:rPr>
          <w:rFonts w:cs="Times New Roman"/>
          <w:b/>
        </w:rPr>
        <w:t>I</w:t>
      </w:r>
      <w:r w:rsidR="00773AEE" w:rsidRPr="000A5824">
        <w:rPr>
          <w:rFonts w:cs="Times New Roman"/>
          <w:b/>
        </w:rPr>
        <w:t>.</w:t>
      </w:r>
      <w:proofErr w:type="spellEnd"/>
      <w:r w:rsidRPr="000A5824">
        <w:rPr>
          <w:rFonts w:cs="Times New Roman"/>
          <w:b/>
        </w:rPr>
        <w:t>)</w:t>
      </w:r>
      <w:r w:rsidRPr="000A5824">
        <w:rPr>
          <w:rFonts w:cs="Times New Roman"/>
        </w:rPr>
        <w:t>, essendo la trasparenza una delle misur</w:t>
      </w:r>
      <w:r w:rsidR="00E25BBD" w:rsidRPr="000A5824">
        <w:rPr>
          <w:rFonts w:cs="Times New Roman"/>
        </w:rPr>
        <w:t xml:space="preserve">e </w:t>
      </w:r>
      <w:r w:rsidR="00773AEE" w:rsidRPr="000A5824">
        <w:rPr>
          <w:rFonts w:cs="Times New Roman"/>
        </w:rPr>
        <w:t xml:space="preserve">atte a prevenire il fenomeno </w:t>
      </w:r>
      <w:r w:rsidR="00E25BBD" w:rsidRPr="000A5824">
        <w:rPr>
          <w:rFonts w:cs="Times New Roman"/>
        </w:rPr>
        <w:t>della corruzione</w:t>
      </w:r>
      <w:r w:rsidR="00773AEE" w:rsidRPr="000A5824">
        <w:rPr>
          <w:rFonts w:cs="Times New Roman"/>
        </w:rPr>
        <w:t>.</w:t>
      </w:r>
    </w:p>
    <w:p w:rsidR="00B2027F" w:rsidRPr="000A5824" w:rsidRDefault="005527E0" w:rsidP="008B39C4">
      <w:pPr>
        <w:pStyle w:val="Standard"/>
        <w:spacing w:before="60" w:after="0" w:line="240" w:lineRule="auto"/>
        <w:jc w:val="both"/>
        <w:rPr>
          <w:rFonts w:cs="Times New Roman"/>
        </w:rPr>
      </w:pPr>
      <w:r w:rsidRPr="000A5824">
        <w:rPr>
          <w:rFonts w:cs="Times New Roman"/>
        </w:rPr>
        <w:t xml:space="preserve">Il Comune di </w:t>
      </w:r>
      <w:r w:rsidR="00393173" w:rsidRPr="000A5824">
        <w:rPr>
          <w:rFonts w:cs="Times New Roman"/>
        </w:rPr>
        <w:t xml:space="preserve">Petrosino </w:t>
      </w:r>
      <w:r w:rsidRPr="000A5824">
        <w:rPr>
          <w:rFonts w:cs="Times New Roman"/>
        </w:rPr>
        <w:t>ha</w:t>
      </w:r>
      <w:r w:rsidR="00B2027F" w:rsidRPr="000A5824">
        <w:rPr>
          <w:rFonts w:cs="Times New Roman"/>
        </w:rPr>
        <w:t xml:space="preserve"> aggiornato</w:t>
      </w:r>
      <w:r w:rsidRPr="000A5824">
        <w:rPr>
          <w:rFonts w:cs="Times New Roman"/>
        </w:rPr>
        <w:t xml:space="preserve">, con Deliberazione della Giunta Municipale n. </w:t>
      </w:r>
      <w:r w:rsidR="004F6238" w:rsidRPr="000A5824">
        <w:rPr>
          <w:rFonts w:cs="Times New Roman"/>
        </w:rPr>
        <w:t xml:space="preserve">135 </w:t>
      </w:r>
      <w:r w:rsidRPr="000A5824">
        <w:rPr>
          <w:rFonts w:cs="Times New Roman"/>
        </w:rPr>
        <w:t xml:space="preserve">del </w:t>
      </w:r>
      <w:r w:rsidR="00282BCB" w:rsidRPr="000A5824">
        <w:rPr>
          <w:rFonts w:cs="Times New Roman"/>
        </w:rPr>
        <w:t>25/11/2021</w:t>
      </w:r>
      <w:r w:rsidR="00664812" w:rsidRPr="000A5824">
        <w:rPr>
          <w:rFonts w:cs="Times New Roman"/>
        </w:rPr>
        <w:t xml:space="preserve">, </w:t>
      </w:r>
      <w:r w:rsidRPr="000A5824">
        <w:rPr>
          <w:rFonts w:cs="Times New Roman"/>
        </w:rPr>
        <w:t xml:space="preserve">il Piano Triennale di Prevenzione della Corruzione </w:t>
      </w:r>
      <w:r w:rsidRPr="000A5824">
        <w:rPr>
          <w:rFonts w:cs="Times New Roman"/>
          <w:b/>
        </w:rPr>
        <w:t>(</w:t>
      </w:r>
      <w:proofErr w:type="spellStart"/>
      <w:r w:rsidRPr="000A5824">
        <w:rPr>
          <w:rFonts w:cs="Times New Roman"/>
          <w:b/>
        </w:rPr>
        <w:t>P</w:t>
      </w:r>
      <w:r w:rsidR="00A27E84" w:rsidRPr="000A5824">
        <w:rPr>
          <w:rFonts w:cs="Times New Roman"/>
          <w:b/>
        </w:rPr>
        <w:t>.</w:t>
      </w:r>
      <w:r w:rsidRPr="000A5824">
        <w:rPr>
          <w:rFonts w:cs="Times New Roman"/>
          <w:b/>
        </w:rPr>
        <w:t>T</w:t>
      </w:r>
      <w:r w:rsidR="00A27E84" w:rsidRPr="000A5824">
        <w:rPr>
          <w:rFonts w:cs="Times New Roman"/>
          <w:b/>
        </w:rPr>
        <w:t>.</w:t>
      </w:r>
      <w:r w:rsidRPr="000A5824">
        <w:rPr>
          <w:rFonts w:cs="Times New Roman"/>
          <w:b/>
        </w:rPr>
        <w:t>P</w:t>
      </w:r>
      <w:r w:rsidR="00A27E84" w:rsidRPr="000A5824">
        <w:rPr>
          <w:rFonts w:cs="Times New Roman"/>
          <w:b/>
        </w:rPr>
        <w:t>.</w:t>
      </w:r>
      <w:r w:rsidRPr="000A5824">
        <w:rPr>
          <w:rFonts w:cs="Times New Roman"/>
          <w:b/>
        </w:rPr>
        <w:t>C</w:t>
      </w:r>
      <w:r w:rsidR="00A27E84" w:rsidRPr="000A5824">
        <w:rPr>
          <w:rFonts w:cs="Times New Roman"/>
          <w:b/>
        </w:rPr>
        <w:t>.</w:t>
      </w:r>
      <w:proofErr w:type="spellEnd"/>
      <w:r w:rsidRPr="000A5824">
        <w:rPr>
          <w:rFonts w:cs="Times New Roman"/>
          <w:b/>
        </w:rPr>
        <w:t>)</w:t>
      </w:r>
      <w:r w:rsidRPr="000A5824">
        <w:rPr>
          <w:rFonts w:cs="Times New Roman"/>
        </w:rPr>
        <w:t xml:space="preserve"> 2021/2023 contenente anche il Piano Triennale per la Trasparenza </w:t>
      </w:r>
      <w:r w:rsidRPr="000A5824">
        <w:rPr>
          <w:rFonts w:cs="Times New Roman"/>
          <w:b/>
        </w:rPr>
        <w:t>(P</w:t>
      </w:r>
      <w:r w:rsidR="001D49A5" w:rsidRPr="000A5824">
        <w:rPr>
          <w:rFonts w:cs="Times New Roman"/>
          <w:b/>
        </w:rPr>
        <w:t>.</w:t>
      </w:r>
      <w:r w:rsidRPr="000A5824">
        <w:rPr>
          <w:rFonts w:cs="Times New Roman"/>
          <w:b/>
        </w:rPr>
        <w:t>T</w:t>
      </w:r>
      <w:r w:rsidR="001D49A5" w:rsidRPr="000A5824">
        <w:rPr>
          <w:rFonts w:cs="Times New Roman"/>
          <w:b/>
        </w:rPr>
        <w:t>.</w:t>
      </w:r>
      <w:r w:rsidR="004D065F">
        <w:rPr>
          <w:rFonts w:cs="Times New Roman"/>
          <w:b/>
        </w:rPr>
        <w:t>T</w:t>
      </w:r>
      <w:r w:rsidR="001D49A5" w:rsidRPr="000A5824">
        <w:rPr>
          <w:rFonts w:cs="Times New Roman"/>
          <w:b/>
        </w:rPr>
        <w:t>.</w:t>
      </w:r>
      <w:r w:rsidRPr="000A5824">
        <w:rPr>
          <w:rFonts w:cs="Times New Roman"/>
          <w:b/>
        </w:rPr>
        <w:t>)</w:t>
      </w:r>
      <w:r w:rsidRPr="000A5824">
        <w:rPr>
          <w:rFonts w:cs="Times New Roman"/>
        </w:rPr>
        <w:t xml:space="preserve"> 2021/2023</w:t>
      </w:r>
      <w:r w:rsidR="004D065F">
        <w:rPr>
          <w:rFonts w:cs="Times New Roman"/>
        </w:rPr>
        <w:t>, da adottare entro</w:t>
      </w:r>
      <w:r w:rsidRPr="000A5824">
        <w:rPr>
          <w:rFonts w:cs="Times New Roman"/>
        </w:rPr>
        <w:t xml:space="preserve"> il </w:t>
      </w:r>
      <w:r w:rsidRPr="000A5824">
        <w:rPr>
          <w:rFonts w:cs="Times New Roman"/>
          <w:b/>
          <w:bCs/>
        </w:rPr>
        <w:t>31 gennaio 2022</w:t>
      </w:r>
      <w:r w:rsidR="00B2027F" w:rsidRPr="000A5824">
        <w:rPr>
          <w:rFonts w:cs="Times New Roman"/>
        </w:rPr>
        <w:t>.</w:t>
      </w:r>
    </w:p>
    <w:p w:rsidR="004C7941" w:rsidRPr="000A5824" w:rsidRDefault="005527E0" w:rsidP="008B39C4">
      <w:pPr>
        <w:pStyle w:val="Standard"/>
        <w:spacing w:before="60" w:after="0" w:line="240" w:lineRule="auto"/>
        <w:jc w:val="both"/>
        <w:rPr>
          <w:rFonts w:cs="Times New Roman"/>
        </w:rPr>
      </w:pPr>
      <w:r w:rsidRPr="000A5824">
        <w:rPr>
          <w:rFonts w:cs="Times New Roman"/>
        </w:rPr>
        <w:t xml:space="preserve">Al fine di assicurare forme di consultazione mediante il coinvolgimento dei cittadini e delle organizzazioni portatrici di interessi collettivi per elaborare un'efficace strategia </w:t>
      </w:r>
      <w:r w:rsidR="002D709D" w:rsidRPr="000A5824">
        <w:rPr>
          <w:rFonts w:cs="Times New Roman"/>
        </w:rPr>
        <w:t xml:space="preserve">anticorruttiva </w:t>
      </w:r>
      <w:r w:rsidRPr="000A5824">
        <w:rPr>
          <w:rFonts w:cs="Times New Roman"/>
        </w:rPr>
        <w:t>prima di provvedere all'</w:t>
      </w:r>
      <w:r w:rsidR="002D709D" w:rsidRPr="000A5824">
        <w:rPr>
          <w:rFonts w:cs="Times New Roman"/>
        </w:rPr>
        <w:t xml:space="preserve"> adozione </w:t>
      </w:r>
      <w:r w:rsidR="00317841" w:rsidRPr="000A5824">
        <w:rPr>
          <w:rFonts w:cs="Times New Roman"/>
        </w:rPr>
        <w:t xml:space="preserve">dei piani </w:t>
      </w:r>
    </w:p>
    <w:p w:rsidR="004C7941" w:rsidRPr="000A5824" w:rsidRDefault="005527E0" w:rsidP="00AA7A57">
      <w:pPr>
        <w:pStyle w:val="Standard"/>
        <w:spacing w:before="60" w:after="120" w:line="240" w:lineRule="auto"/>
        <w:jc w:val="center"/>
        <w:rPr>
          <w:rFonts w:cs="Times New Roman"/>
          <w:b/>
        </w:rPr>
      </w:pPr>
      <w:r w:rsidRPr="000A5824">
        <w:rPr>
          <w:rFonts w:cs="Times New Roman"/>
          <w:b/>
        </w:rPr>
        <w:t>SI INVITANO</w:t>
      </w:r>
    </w:p>
    <w:p w:rsidR="004C7941" w:rsidRPr="000A5824" w:rsidRDefault="005527E0" w:rsidP="008B39C4">
      <w:pPr>
        <w:pStyle w:val="Standard"/>
        <w:spacing w:before="60" w:after="0" w:line="240" w:lineRule="auto"/>
        <w:jc w:val="both"/>
      </w:pPr>
      <w:r w:rsidRPr="000A5824">
        <w:rPr>
          <w:rFonts w:cs="Times New Roman"/>
        </w:rPr>
        <w:t>i cittadini</w:t>
      </w:r>
      <w:r w:rsidR="002D709D" w:rsidRPr="000A5824">
        <w:rPr>
          <w:rFonts w:cs="Times New Roman"/>
        </w:rPr>
        <w:t xml:space="preserve">, le </w:t>
      </w:r>
      <w:r w:rsidRPr="000A5824">
        <w:rPr>
          <w:rFonts w:cs="Times New Roman"/>
        </w:rPr>
        <w:t xml:space="preserve">Associazioni </w:t>
      </w:r>
      <w:r w:rsidR="002D709D" w:rsidRPr="000A5824">
        <w:rPr>
          <w:rFonts w:cs="Times New Roman"/>
        </w:rPr>
        <w:t xml:space="preserve">nonché i </w:t>
      </w:r>
      <w:r w:rsidRPr="000A5824">
        <w:rPr>
          <w:rFonts w:cs="Times New Roman"/>
        </w:rPr>
        <w:t>porta</w:t>
      </w:r>
      <w:r w:rsidR="002D709D" w:rsidRPr="000A5824">
        <w:rPr>
          <w:rFonts w:cs="Times New Roman"/>
        </w:rPr>
        <w:t xml:space="preserve">tori </w:t>
      </w:r>
      <w:r w:rsidRPr="000A5824">
        <w:rPr>
          <w:rFonts w:cs="Times New Roman"/>
        </w:rPr>
        <w:t xml:space="preserve"> di interessi collettivi, le RSU e le </w:t>
      </w:r>
      <w:proofErr w:type="spellStart"/>
      <w:r w:rsidRPr="000A5824">
        <w:rPr>
          <w:rFonts w:cs="Times New Roman"/>
        </w:rPr>
        <w:t>OO.SS</w:t>
      </w:r>
      <w:proofErr w:type="spellEnd"/>
      <w:r w:rsidRPr="000A5824">
        <w:rPr>
          <w:rFonts w:cs="Times New Roman"/>
        </w:rPr>
        <w:t xml:space="preserve">. </w:t>
      </w:r>
      <w:r w:rsidR="008B39C4" w:rsidRPr="000A5824">
        <w:rPr>
          <w:rFonts w:cs="Times New Roman"/>
        </w:rPr>
        <w:t>t</w:t>
      </w:r>
      <w:r w:rsidRPr="000A5824">
        <w:rPr>
          <w:rFonts w:cs="Times New Roman"/>
        </w:rPr>
        <w:t>erritoriali, a presentare eventuali proposte, suggerimenti e/o osservazioni di cu</w:t>
      </w:r>
      <w:r w:rsidR="008B39C4" w:rsidRPr="000A5824">
        <w:rPr>
          <w:rFonts w:cs="Times New Roman"/>
        </w:rPr>
        <w:t xml:space="preserve">i l'Amministrazione terrà conto, </w:t>
      </w:r>
      <w:r w:rsidRPr="000A5824">
        <w:rPr>
          <w:rFonts w:cs="Times New Roman"/>
        </w:rPr>
        <w:t>in sede di aggi</w:t>
      </w:r>
      <w:r w:rsidR="008B39C4" w:rsidRPr="000A5824">
        <w:rPr>
          <w:rFonts w:cs="Times New Roman"/>
        </w:rPr>
        <w:t>ornamento, del</w:t>
      </w:r>
      <w:r w:rsidRPr="000A5824">
        <w:rPr>
          <w:rFonts w:cs="Times New Roman"/>
        </w:rPr>
        <w:t xml:space="preserve"> Piano Triennale per la Prevenzione della Corruzione </w:t>
      </w:r>
      <w:r w:rsidR="00AA7A57">
        <w:rPr>
          <w:rFonts w:cs="Times New Roman"/>
          <w:b/>
        </w:rPr>
        <w:t xml:space="preserve">2022 </w:t>
      </w:r>
      <w:r w:rsidR="008B39C4" w:rsidRPr="000A5824">
        <w:rPr>
          <w:rFonts w:cs="Times New Roman"/>
          <w:b/>
        </w:rPr>
        <w:t>-</w:t>
      </w:r>
      <w:r w:rsidRPr="000A5824">
        <w:rPr>
          <w:rFonts w:cs="Times New Roman"/>
          <w:b/>
        </w:rPr>
        <w:t xml:space="preserve"> 2024 </w:t>
      </w:r>
      <w:r w:rsidRPr="000A5824">
        <w:rPr>
          <w:rFonts w:cs="Times New Roman"/>
        </w:rPr>
        <w:t>comprensivo del Programma Triennale per la Trasparenza</w:t>
      </w:r>
      <w:r w:rsidRPr="000A5824">
        <w:rPr>
          <w:rFonts w:cs="Times New Roman"/>
          <w:b/>
        </w:rPr>
        <w:t xml:space="preserve"> 2022 - 2024</w:t>
      </w:r>
      <w:r w:rsidRPr="000A5824">
        <w:rPr>
          <w:rFonts w:cs="Times New Roman"/>
        </w:rPr>
        <w:t>.</w:t>
      </w:r>
    </w:p>
    <w:p w:rsidR="00B85887" w:rsidRPr="000A5824" w:rsidRDefault="005527E0" w:rsidP="008B39C4">
      <w:pPr>
        <w:pStyle w:val="Standard"/>
        <w:spacing w:before="60" w:after="0" w:line="240" w:lineRule="auto"/>
        <w:jc w:val="both"/>
        <w:rPr>
          <w:rFonts w:cs="Times New Roman"/>
        </w:rPr>
      </w:pPr>
      <w:r w:rsidRPr="000A5824">
        <w:rPr>
          <w:rFonts w:cs="Times New Roman"/>
          <w:b/>
        </w:rPr>
        <w:t>Le eventuali osservazioni e/o proposte relative agli aggiornamenti</w:t>
      </w:r>
      <w:r w:rsidRPr="000A5824">
        <w:rPr>
          <w:rFonts w:cs="Times New Roman"/>
        </w:rPr>
        <w:t xml:space="preserve"> </w:t>
      </w:r>
      <w:r w:rsidRPr="000A5824">
        <w:rPr>
          <w:rFonts w:cs="Times New Roman"/>
          <w:b/>
        </w:rPr>
        <w:t>dovranno pervenire, entro e non oltre il 15</w:t>
      </w:r>
      <w:r w:rsidR="002D709D" w:rsidRPr="000A5824">
        <w:rPr>
          <w:rFonts w:cs="Times New Roman"/>
          <w:b/>
        </w:rPr>
        <w:t xml:space="preserve"> </w:t>
      </w:r>
      <w:r w:rsidRPr="000A5824">
        <w:rPr>
          <w:rFonts w:cs="Times New Roman"/>
          <w:b/>
        </w:rPr>
        <w:t xml:space="preserve">gennaio 2022, </w:t>
      </w:r>
      <w:r w:rsidRPr="000A5824">
        <w:rPr>
          <w:rFonts w:cs="Times New Roman"/>
          <w:b/>
          <w:u w:val="single"/>
        </w:rPr>
        <w:t>utilizzando il modulo allegato</w:t>
      </w:r>
      <w:r w:rsidRPr="000A5824">
        <w:rPr>
          <w:rFonts w:cs="Times New Roman"/>
          <w:b/>
        </w:rPr>
        <w:t>,</w:t>
      </w:r>
      <w:r w:rsidR="002D709D" w:rsidRPr="000A5824">
        <w:rPr>
          <w:rFonts w:cs="Times New Roman"/>
          <w:b/>
        </w:rPr>
        <w:t xml:space="preserve"> </w:t>
      </w:r>
      <w:r w:rsidR="002D709D" w:rsidRPr="000A5824">
        <w:rPr>
          <w:rFonts w:cs="Times New Roman"/>
        </w:rPr>
        <w:t>al seguente indirizzo di posta elettronica</w:t>
      </w:r>
      <w:r w:rsidR="002D709D" w:rsidRPr="000A5824">
        <w:rPr>
          <w:rFonts w:cs="Times New Roman"/>
          <w:b/>
        </w:rPr>
        <w:t xml:space="preserve"> </w:t>
      </w:r>
      <w:r w:rsidRPr="000A5824">
        <w:rPr>
          <w:rFonts w:cs="Times New Roman"/>
        </w:rPr>
        <w:t xml:space="preserve">  </w:t>
      </w:r>
      <w:hyperlink r:id="rId8" w:history="1">
        <w:r w:rsidR="00390BB2" w:rsidRPr="000A5824">
          <w:rPr>
            <w:rStyle w:val="Collegamentoipertestuale"/>
            <w:rFonts w:cs="Times New Roman"/>
          </w:rPr>
          <w:t>protocollo@pec.comune.petrosino.tp.it</w:t>
        </w:r>
      </w:hyperlink>
      <w:r w:rsidR="00390BB2" w:rsidRPr="000A5824">
        <w:rPr>
          <w:rFonts w:cs="Times New Roman"/>
        </w:rPr>
        <w:t xml:space="preserve"> </w:t>
      </w:r>
      <w:r w:rsidR="008B39C4" w:rsidRPr="000A5824">
        <w:rPr>
          <w:rFonts w:cs="Times New Roman"/>
        </w:rPr>
        <w:t>.</w:t>
      </w:r>
    </w:p>
    <w:p w:rsidR="004C7941" w:rsidRPr="000A5824" w:rsidRDefault="005527E0" w:rsidP="008B39C4">
      <w:pPr>
        <w:spacing w:before="60"/>
        <w:jc w:val="both"/>
        <w:rPr>
          <w:rFonts w:cs="Times New Roman"/>
        </w:rPr>
      </w:pPr>
      <w:r w:rsidRPr="000A5824">
        <w:rPr>
          <w:rFonts w:cs="Times New Roman"/>
        </w:rPr>
        <w:t>Si precisa che:</w:t>
      </w:r>
    </w:p>
    <w:p w:rsidR="004C7941" w:rsidRPr="000A5824" w:rsidRDefault="005527E0" w:rsidP="004D065F">
      <w:pPr>
        <w:pStyle w:val="Paragrafoelenco"/>
        <w:numPr>
          <w:ilvl w:val="0"/>
          <w:numId w:val="5"/>
        </w:numPr>
        <w:spacing w:before="60" w:after="0" w:line="240" w:lineRule="auto"/>
        <w:ind w:left="709" w:hanging="352"/>
        <w:jc w:val="both"/>
      </w:pPr>
      <w:r w:rsidRPr="000A5824">
        <w:rPr>
          <w:rFonts w:cs="Times New Roman"/>
        </w:rPr>
        <w:t xml:space="preserve">il vigente </w:t>
      </w:r>
      <w:r w:rsidR="008B39C4" w:rsidRPr="000A5824">
        <w:rPr>
          <w:rFonts w:cs="Times New Roman"/>
        </w:rPr>
        <w:t>P</w:t>
      </w:r>
      <w:r w:rsidRPr="000A5824">
        <w:rPr>
          <w:rFonts w:cs="Times New Roman"/>
        </w:rPr>
        <w:t xml:space="preserve">iano </w:t>
      </w:r>
      <w:r w:rsidR="008B39C4" w:rsidRPr="000A5824">
        <w:rPr>
          <w:rFonts w:cs="Times New Roman"/>
        </w:rPr>
        <w:t>T</w:t>
      </w:r>
      <w:r w:rsidRPr="000A5824">
        <w:rPr>
          <w:rFonts w:cs="Times New Roman"/>
        </w:rPr>
        <w:t xml:space="preserve">riennale </w:t>
      </w:r>
      <w:r w:rsidR="008B39C4" w:rsidRPr="000A5824">
        <w:rPr>
          <w:rFonts w:cs="Times New Roman"/>
        </w:rPr>
        <w:t>per la</w:t>
      </w:r>
      <w:r w:rsidRPr="000A5824">
        <w:rPr>
          <w:rFonts w:cs="Times New Roman"/>
        </w:rPr>
        <w:t xml:space="preserve"> </w:t>
      </w:r>
      <w:r w:rsidR="008B39C4" w:rsidRPr="000A5824">
        <w:rPr>
          <w:rFonts w:cs="Times New Roman"/>
        </w:rPr>
        <w:t>P</w:t>
      </w:r>
      <w:r w:rsidRPr="000A5824">
        <w:rPr>
          <w:rFonts w:cs="Times New Roman"/>
        </w:rPr>
        <w:t xml:space="preserve">revenzione della </w:t>
      </w:r>
      <w:r w:rsidR="008B39C4" w:rsidRPr="000A5824">
        <w:rPr>
          <w:rFonts w:cs="Times New Roman"/>
        </w:rPr>
        <w:t>C</w:t>
      </w:r>
      <w:r w:rsidRPr="000A5824">
        <w:rPr>
          <w:rFonts w:cs="Times New Roman"/>
        </w:rPr>
        <w:t xml:space="preserve">orruzione 2021/2023 è pubblicato sul sito istituzionale </w:t>
      </w:r>
      <w:hyperlink r:id="rId9" w:history="1">
        <w:r w:rsidR="008B39C4" w:rsidRPr="000A5824">
          <w:rPr>
            <w:rStyle w:val="Collegamentoipertestuale"/>
            <w:rFonts w:cs="Times New Roman"/>
          </w:rPr>
          <w:t>www.comune.petrosino.tp.it</w:t>
        </w:r>
      </w:hyperlink>
      <w:r w:rsidR="004D065F">
        <w:rPr>
          <w:rFonts w:cs="Times New Roman"/>
        </w:rPr>
        <w:t xml:space="preserve"> e </w:t>
      </w:r>
      <w:r w:rsidRPr="004D065F">
        <w:rPr>
          <w:rFonts w:cs="Times New Roman"/>
        </w:rPr>
        <w:t>nella sezione "Amministrazione Trasparente"</w:t>
      </w:r>
      <w:r w:rsidR="008B39C4" w:rsidRPr="004D065F">
        <w:rPr>
          <w:rFonts w:cs="Times New Roman"/>
        </w:rPr>
        <w:t xml:space="preserve"> del sito istituzionale</w:t>
      </w:r>
      <w:r w:rsidR="00F97549" w:rsidRPr="004D065F">
        <w:rPr>
          <w:rFonts w:cs="Times New Roman"/>
        </w:rPr>
        <w:t xml:space="preserve"> del comune di Petrosino</w:t>
      </w:r>
      <w:r w:rsidR="008B39C4" w:rsidRPr="004D065F">
        <w:rPr>
          <w:rFonts w:cs="Times New Roman"/>
        </w:rPr>
        <w:t>;</w:t>
      </w:r>
    </w:p>
    <w:p w:rsidR="004C7941" w:rsidRPr="000A5824" w:rsidRDefault="005527E0" w:rsidP="008B39C4">
      <w:pPr>
        <w:pStyle w:val="Paragrafoelenco"/>
        <w:numPr>
          <w:ilvl w:val="0"/>
          <w:numId w:val="5"/>
        </w:numPr>
        <w:spacing w:before="60" w:after="0" w:line="240" w:lineRule="auto"/>
        <w:ind w:left="709" w:hanging="352"/>
        <w:jc w:val="both"/>
        <w:rPr>
          <w:rFonts w:cs="Times New Roman"/>
        </w:rPr>
      </w:pPr>
      <w:r w:rsidRPr="000A5824">
        <w:rPr>
          <w:rFonts w:cs="Times New Roman"/>
        </w:rPr>
        <w:t xml:space="preserve">il </w:t>
      </w:r>
      <w:r w:rsidR="008B39C4" w:rsidRPr="000A5824">
        <w:rPr>
          <w:rFonts w:cs="Times New Roman"/>
        </w:rPr>
        <w:t xml:space="preserve">Piano Nazionale Anticorruzione </w:t>
      </w:r>
      <w:r w:rsidR="008B39C4" w:rsidRPr="004D065F">
        <w:rPr>
          <w:rFonts w:cs="Times New Roman"/>
        </w:rPr>
        <w:t>-</w:t>
      </w:r>
      <w:r w:rsidR="008B39C4" w:rsidRPr="000A5824">
        <w:rPr>
          <w:rFonts w:cs="Times New Roman"/>
        </w:rPr>
        <w:t xml:space="preserve"> </w:t>
      </w:r>
      <w:r w:rsidR="008B39C4" w:rsidRPr="000A5824">
        <w:rPr>
          <w:rFonts w:cs="Times New Roman"/>
          <w:b/>
          <w:bCs/>
        </w:rPr>
        <w:t>Piano triennale di prevenzione della corruzione e della trasparenza 2021-2023</w:t>
      </w:r>
      <w:r w:rsidR="008B39C4" w:rsidRPr="000A5824">
        <w:rPr>
          <w:rFonts w:cs="Times New Roman"/>
        </w:rPr>
        <w:t xml:space="preserve"> A.N.A.C. è </w:t>
      </w:r>
      <w:r w:rsidRPr="000A5824">
        <w:rPr>
          <w:rFonts w:cs="Times New Roman"/>
        </w:rPr>
        <w:t>consultabile al</w:t>
      </w:r>
      <w:r w:rsidR="008B39C4" w:rsidRPr="000A5824">
        <w:rPr>
          <w:rFonts w:cs="Times New Roman"/>
        </w:rPr>
        <w:t xml:space="preserve"> seguente l</w:t>
      </w:r>
      <w:r w:rsidRPr="000A5824">
        <w:rPr>
          <w:rFonts w:cs="Times New Roman"/>
        </w:rPr>
        <w:t>ink:</w:t>
      </w:r>
      <w:r w:rsidR="008B39C4" w:rsidRPr="000A5824">
        <w:t xml:space="preserve"> </w:t>
      </w:r>
      <w:hyperlink r:id="rId10" w:history="1">
        <w:r w:rsidR="008B39C4" w:rsidRPr="000A5824">
          <w:rPr>
            <w:rStyle w:val="Collegamentoipertestuale"/>
          </w:rPr>
          <w:t>https://www.anticorruzione.it/amministrazione-trasparente/altri-contenuti-prevenzione-della-corruzione/piano-triennale-di-prevenzione-della-corruzione/anno-2021/2023</w:t>
        </w:r>
      </w:hyperlink>
      <w:r w:rsidR="008B39C4" w:rsidRPr="000A5824">
        <w:t>;</w:t>
      </w:r>
    </w:p>
    <w:p w:rsidR="00F97549" w:rsidRPr="000A5824" w:rsidRDefault="005527E0" w:rsidP="00AA7A57">
      <w:pPr>
        <w:pStyle w:val="Paragrafoelenco"/>
        <w:spacing w:before="60" w:after="0" w:line="240" w:lineRule="auto"/>
        <w:ind w:left="0"/>
        <w:jc w:val="both"/>
        <w:rPr>
          <w:rFonts w:cs="Times New Roman"/>
        </w:rPr>
      </w:pPr>
      <w:r w:rsidRPr="000A5824">
        <w:rPr>
          <w:rFonts w:cs="Times New Roman"/>
          <w:b/>
        </w:rPr>
        <w:t xml:space="preserve">Il presente avviso è pubblicato sul sito istituzionale </w:t>
      </w:r>
      <w:hyperlink r:id="rId11" w:history="1">
        <w:r w:rsidR="00390BB2" w:rsidRPr="000A5824">
          <w:rPr>
            <w:rStyle w:val="Collegamentoipertestuale"/>
            <w:rFonts w:cs="Times New Roman"/>
          </w:rPr>
          <w:t>www.comune.petrosino.tp.it</w:t>
        </w:r>
      </w:hyperlink>
      <w:r w:rsidR="00F97549" w:rsidRPr="000A5824">
        <w:rPr>
          <w:rFonts w:cs="Times New Roman"/>
        </w:rPr>
        <w:t xml:space="preserve">, nella sezione </w:t>
      </w:r>
      <w:r w:rsidRPr="000A5824">
        <w:rPr>
          <w:rFonts w:cs="Times New Roman"/>
        </w:rPr>
        <w:t>albo p</w:t>
      </w:r>
      <w:r w:rsidR="00F97549" w:rsidRPr="000A5824">
        <w:rPr>
          <w:rFonts w:cs="Times New Roman"/>
        </w:rPr>
        <w:t xml:space="preserve">retorio on </w:t>
      </w:r>
      <w:proofErr w:type="spellStart"/>
      <w:r w:rsidR="00F97549" w:rsidRPr="000A5824">
        <w:rPr>
          <w:rFonts w:cs="Times New Roman"/>
        </w:rPr>
        <w:t>line</w:t>
      </w:r>
      <w:proofErr w:type="spellEnd"/>
      <w:r w:rsidR="00F97549" w:rsidRPr="000A5824">
        <w:rPr>
          <w:rFonts w:cs="Times New Roman"/>
        </w:rPr>
        <w:t>, nella sezione e</w:t>
      </w:r>
      <w:r w:rsidRPr="000A5824">
        <w:rPr>
          <w:rFonts w:cs="Times New Roman"/>
        </w:rPr>
        <w:t xml:space="preserve"> nella sezione "Amministrazione Trasparente</w:t>
      </w:r>
      <w:r w:rsidR="00F97549" w:rsidRPr="000A5824">
        <w:rPr>
          <w:rFonts w:cs="Times New Roman"/>
        </w:rPr>
        <w:t>”.</w:t>
      </w:r>
    </w:p>
    <w:p w:rsidR="00F97549" w:rsidRPr="000A5824" w:rsidRDefault="00D96B06">
      <w:pPr>
        <w:pStyle w:val="Paragrafoelenco"/>
        <w:spacing w:before="240" w:after="120" w:line="240" w:lineRule="auto"/>
        <w:ind w:left="0"/>
        <w:jc w:val="both"/>
        <w:rPr>
          <w:rFonts w:cs="Times New Roman"/>
          <w:b/>
        </w:rPr>
      </w:pPr>
      <w:r w:rsidRPr="000A5824">
        <w:rPr>
          <w:rFonts w:cs="Times New Roman"/>
        </w:rPr>
        <w:t xml:space="preserve">Petrosino </w:t>
      </w:r>
      <w:r w:rsidR="005527E0" w:rsidRPr="000A5824">
        <w:rPr>
          <w:rFonts w:cs="Times New Roman"/>
        </w:rPr>
        <w:t xml:space="preserve">, lì </w:t>
      </w:r>
      <w:r w:rsidR="00F97549" w:rsidRPr="000A5824">
        <w:rPr>
          <w:rFonts w:cs="Times New Roman"/>
        </w:rPr>
        <w:t>5 gennaio 2022</w:t>
      </w:r>
      <w:r w:rsidR="005527E0" w:rsidRPr="000A5824">
        <w:rPr>
          <w:rFonts w:cs="Times New Roman"/>
          <w:b/>
        </w:rPr>
        <w:t xml:space="preserve">            </w:t>
      </w:r>
      <w:r w:rsidRPr="000A5824">
        <w:rPr>
          <w:rFonts w:cs="Times New Roman"/>
          <w:b/>
        </w:rPr>
        <w:t xml:space="preserve">                  </w:t>
      </w:r>
    </w:p>
    <w:p w:rsidR="004C7941" w:rsidRPr="000A5824" w:rsidRDefault="00F97549" w:rsidP="004D065F">
      <w:pPr>
        <w:pStyle w:val="Paragrafoelenco"/>
        <w:spacing w:before="60" w:after="0" w:line="240" w:lineRule="auto"/>
        <w:ind w:left="0"/>
        <w:jc w:val="both"/>
        <w:rPr>
          <w:rFonts w:cs="Times New Roman"/>
          <w:b/>
        </w:rPr>
      </w:pPr>
      <w:r w:rsidRPr="000A5824">
        <w:rPr>
          <w:rFonts w:cs="Times New Roman"/>
          <w:b/>
        </w:rPr>
        <w:t xml:space="preserve"> </w:t>
      </w:r>
      <w:r w:rsidRPr="000A5824">
        <w:rPr>
          <w:rFonts w:cs="Times New Roman"/>
          <w:b/>
        </w:rPr>
        <w:tab/>
      </w:r>
      <w:r w:rsidRPr="000A5824">
        <w:rPr>
          <w:rFonts w:cs="Times New Roman"/>
          <w:b/>
        </w:rPr>
        <w:tab/>
      </w:r>
      <w:r w:rsidRPr="000A5824">
        <w:rPr>
          <w:rFonts w:cs="Times New Roman"/>
          <w:b/>
        </w:rPr>
        <w:tab/>
      </w:r>
      <w:r w:rsidRPr="000A5824">
        <w:rPr>
          <w:rFonts w:cs="Times New Roman"/>
          <w:b/>
        </w:rPr>
        <w:tab/>
      </w:r>
      <w:r w:rsidRPr="000A5824">
        <w:rPr>
          <w:rFonts w:cs="Times New Roman"/>
          <w:b/>
        </w:rPr>
        <w:tab/>
      </w:r>
      <w:r w:rsidRPr="000A5824">
        <w:rPr>
          <w:rFonts w:cs="Times New Roman"/>
          <w:b/>
        </w:rPr>
        <w:tab/>
      </w:r>
      <w:r w:rsidRPr="000A5824">
        <w:rPr>
          <w:rFonts w:cs="Times New Roman"/>
          <w:b/>
        </w:rPr>
        <w:tab/>
      </w:r>
      <w:r w:rsidRPr="000A5824">
        <w:rPr>
          <w:rFonts w:cs="Times New Roman"/>
          <w:b/>
        </w:rPr>
        <w:tab/>
      </w:r>
      <w:r w:rsidR="004D065F">
        <w:rPr>
          <w:rFonts w:cs="Times New Roman"/>
          <w:b/>
        </w:rPr>
        <w:t xml:space="preserve">       </w:t>
      </w:r>
      <w:r w:rsidR="005527E0" w:rsidRPr="000A5824">
        <w:rPr>
          <w:rFonts w:cs="Times New Roman"/>
          <w:b/>
        </w:rPr>
        <w:t xml:space="preserve">Il </w:t>
      </w:r>
      <w:r w:rsidR="00D96B06" w:rsidRPr="000A5824">
        <w:rPr>
          <w:rFonts w:cs="Times New Roman"/>
          <w:b/>
        </w:rPr>
        <w:t xml:space="preserve">Vice </w:t>
      </w:r>
      <w:r w:rsidR="005527E0" w:rsidRPr="000A5824">
        <w:rPr>
          <w:rFonts w:cs="Times New Roman"/>
          <w:b/>
        </w:rPr>
        <w:t>Segretario Generale</w:t>
      </w:r>
    </w:p>
    <w:p w:rsidR="004C7941" w:rsidRPr="000A5824" w:rsidRDefault="00C77962" w:rsidP="00F97549">
      <w:pPr>
        <w:pStyle w:val="Paragrafoelenco"/>
        <w:spacing w:before="60" w:after="0" w:line="240" w:lineRule="auto"/>
        <w:ind w:left="0"/>
        <w:jc w:val="both"/>
        <w:rPr>
          <w:rFonts w:cs="Times New Roman"/>
          <w:i/>
        </w:rPr>
      </w:pPr>
      <w:r>
        <w:rPr>
          <w:rFonts w:cs="Times New Roman"/>
          <w:b/>
          <w:noProof/>
          <w:lang w:eastAsia="it-IT" w:bidi="ar-SA"/>
        </w:rPr>
        <w:drawing>
          <wp:anchor distT="0" distB="0" distL="114300" distR="114300" simplePos="0" relativeHeight="251658240" behindDoc="0" locked="0" layoutInCell="1" allowOverlap="1">
            <wp:simplePos x="0" y="0"/>
            <wp:positionH relativeFrom="column">
              <wp:posOffset>3375704</wp:posOffset>
            </wp:positionH>
            <wp:positionV relativeFrom="paragraph">
              <wp:posOffset>199538</wp:posOffset>
            </wp:positionV>
            <wp:extent cx="3128187" cy="754911"/>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clrChange>
                        <a:clrFrom>
                          <a:srgbClr val="FFFFFF"/>
                        </a:clrFrom>
                        <a:clrTo>
                          <a:srgbClr val="FFFFFF">
                            <a:alpha val="0"/>
                          </a:srgbClr>
                        </a:clrTo>
                      </a:clrChange>
                    </a:blip>
                    <a:srcRect l="2184" t="15750" r="4207" b="11968"/>
                    <a:stretch>
                      <a:fillRect/>
                    </a:stretch>
                  </pic:blipFill>
                  <pic:spPr bwMode="auto">
                    <a:xfrm>
                      <a:off x="0" y="0"/>
                      <a:ext cx="3128187" cy="754911"/>
                    </a:xfrm>
                    <a:prstGeom prst="rect">
                      <a:avLst/>
                    </a:prstGeom>
                    <a:noFill/>
                    <a:ln w="9525">
                      <a:noFill/>
                      <a:miter lim="800000"/>
                      <a:headEnd/>
                      <a:tailEnd/>
                    </a:ln>
                  </pic:spPr>
                </pic:pic>
              </a:graphicData>
            </a:graphic>
          </wp:anchor>
        </w:drawing>
      </w:r>
      <w:r w:rsidR="00390BB2" w:rsidRPr="000A5824">
        <w:rPr>
          <w:rFonts w:cs="Times New Roman"/>
          <w:b/>
        </w:rPr>
        <w:t xml:space="preserve">                                                                              </w:t>
      </w:r>
      <w:r w:rsidR="000A5824" w:rsidRPr="000A5824">
        <w:rPr>
          <w:rFonts w:cs="Times New Roman"/>
          <w:b/>
        </w:rPr>
        <w:t xml:space="preserve">                         </w:t>
      </w:r>
      <w:r w:rsidR="00AA7A57">
        <w:rPr>
          <w:rFonts w:cs="Times New Roman"/>
          <w:b/>
        </w:rPr>
        <w:tab/>
        <w:t xml:space="preserve">     </w:t>
      </w:r>
      <w:r w:rsidR="00390BB2" w:rsidRPr="000A5824">
        <w:rPr>
          <w:rFonts w:cs="Times New Roman"/>
          <w:i/>
        </w:rPr>
        <w:t xml:space="preserve">Michela </w:t>
      </w:r>
      <w:r w:rsidR="000A5824" w:rsidRPr="000A5824">
        <w:rPr>
          <w:rFonts w:cs="Times New Roman"/>
          <w:i/>
        </w:rPr>
        <w:t xml:space="preserve">GIANNONE   </w:t>
      </w:r>
      <w:r w:rsidR="005527E0" w:rsidRPr="000A5824">
        <w:rPr>
          <w:rFonts w:cs="Times New Roman"/>
          <w:i/>
        </w:rPr>
        <w:t xml:space="preserve">                                              </w:t>
      </w:r>
      <w:r w:rsidR="00D96B06" w:rsidRPr="000A5824">
        <w:rPr>
          <w:rFonts w:cs="Times New Roman"/>
          <w:i/>
        </w:rPr>
        <w:t xml:space="preserve">                                                        </w:t>
      </w:r>
    </w:p>
    <w:p w:rsidR="00F97549" w:rsidRPr="000A5824" w:rsidRDefault="00F97549">
      <w:pPr>
        <w:pStyle w:val="Standard"/>
        <w:spacing w:before="11" w:after="6" w:line="240" w:lineRule="auto"/>
        <w:jc w:val="both"/>
        <w:rPr>
          <w:rFonts w:cs="Times New Roman"/>
          <w:color w:val="19191A"/>
        </w:rPr>
      </w:pPr>
    </w:p>
    <w:p w:rsidR="000A5824" w:rsidRDefault="000A5824" w:rsidP="004D065F">
      <w:pPr>
        <w:pStyle w:val="Standard"/>
        <w:tabs>
          <w:tab w:val="left" w:pos="1256"/>
        </w:tabs>
        <w:spacing w:before="11" w:after="6" w:line="240" w:lineRule="auto"/>
        <w:jc w:val="both"/>
        <w:rPr>
          <w:rFonts w:cs="Times New Roman"/>
          <w:color w:val="19191A"/>
        </w:rPr>
      </w:pPr>
    </w:p>
    <w:p w:rsidR="004D065F" w:rsidRDefault="004D065F" w:rsidP="004D065F">
      <w:pPr>
        <w:pStyle w:val="Standard"/>
        <w:tabs>
          <w:tab w:val="left" w:pos="2729"/>
        </w:tabs>
        <w:spacing w:before="11" w:after="6" w:line="240" w:lineRule="auto"/>
        <w:jc w:val="both"/>
        <w:rPr>
          <w:rFonts w:cs="Times New Roman"/>
          <w:color w:val="19191A"/>
          <w:sz w:val="22"/>
          <w:szCs w:val="22"/>
        </w:rPr>
      </w:pPr>
    </w:p>
    <w:p w:rsidR="004D065F" w:rsidRDefault="004D065F" w:rsidP="004D065F">
      <w:pPr>
        <w:pStyle w:val="Standard"/>
        <w:tabs>
          <w:tab w:val="left" w:pos="2729"/>
        </w:tabs>
        <w:spacing w:before="11" w:after="6" w:line="240" w:lineRule="auto"/>
        <w:jc w:val="both"/>
        <w:rPr>
          <w:rFonts w:cs="Times New Roman"/>
          <w:color w:val="19191A"/>
          <w:sz w:val="22"/>
          <w:szCs w:val="22"/>
        </w:rPr>
      </w:pPr>
    </w:p>
    <w:p w:rsidR="004C7941" w:rsidRPr="000A5824" w:rsidRDefault="005527E0" w:rsidP="004D065F">
      <w:pPr>
        <w:pStyle w:val="Standard"/>
        <w:tabs>
          <w:tab w:val="left" w:pos="2729"/>
        </w:tabs>
        <w:spacing w:before="11" w:after="6" w:line="240" w:lineRule="auto"/>
        <w:jc w:val="both"/>
        <w:rPr>
          <w:rFonts w:cs="Times New Roman"/>
          <w:color w:val="19191A"/>
          <w:sz w:val="22"/>
          <w:szCs w:val="22"/>
        </w:rPr>
      </w:pPr>
      <w:r w:rsidRPr="000A5824">
        <w:rPr>
          <w:rFonts w:cs="Times New Roman"/>
          <w:color w:val="19191A"/>
          <w:sz w:val="22"/>
          <w:szCs w:val="22"/>
        </w:rPr>
        <w:lastRenderedPageBreak/>
        <w:t>In riferimento alle informazioni raccolte con la presente procedura, si comunica quanto segue:</w:t>
      </w:r>
    </w:p>
    <w:p w:rsidR="004C7941" w:rsidRPr="000A5824" w:rsidRDefault="005527E0" w:rsidP="004D065F">
      <w:pPr>
        <w:pStyle w:val="Standard"/>
        <w:numPr>
          <w:ilvl w:val="0"/>
          <w:numId w:val="6"/>
        </w:numPr>
        <w:spacing w:before="60" w:after="0"/>
        <w:jc w:val="both"/>
        <w:rPr>
          <w:rFonts w:cs="Times New Roman"/>
          <w:color w:val="19191A"/>
          <w:sz w:val="20"/>
          <w:szCs w:val="20"/>
        </w:rPr>
      </w:pPr>
      <w:r w:rsidRPr="000A5824">
        <w:rPr>
          <w:rFonts w:cs="Times New Roman"/>
          <w:color w:val="19191A"/>
          <w:sz w:val="20"/>
          <w:szCs w:val="20"/>
        </w:rPr>
        <w:t>Finalità del trattamento dei dati: i dati raccolti sono finalizzati unicamente all'istruttoria della procedura di cui al presente avviso per l'aggiornamento del Piano triennale per la prevenzione della corruzione (PTPC) e saranno trattati, in formato cartaceo e/o mediante sistemi informatizzati, al fine di poterne garantire la sicurezza e la riservatezza.</w:t>
      </w:r>
    </w:p>
    <w:p w:rsidR="004C7941" w:rsidRPr="000A5824" w:rsidRDefault="005527E0" w:rsidP="004D065F">
      <w:pPr>
        <w:pStyle w:val="Standard"/>
        <w:numPr>
          <w:ilvl w:val="0"/>
          <w:numId w:val="6"/>
        </w:numPr>
        <w:spacing w:before="60" w:after="0"/>
        <w:jc w:val="both"/>
        <w:rPr>
          <w:rFonts w:cs="Times New Roman"/>
          <w:color w:val="19191A"/>
          <w:sz w:val="20"/>
          <w:szCs w:val="20"/>
        </w:rPr>
      </w:pPr>
      <w:r w:rsidRPr="000A5824">
        <w:rPr>
          <w:rFonts w:cs="Times New Roman"/>
          <w:color w:val="19191A"/>
          <w:sz w:val="20"/>
          <w:szCs w:val="20"/>
        </w:rPr>
        <w:t>Natura del conferimento dei dati: il conferimento dei dati richiesti è obbligatorio e l'eventuale rifiuto comporterà l'esclusione delle proposte, integrazioni e /o osservazioni fornite con la partecipazione alla presente consultazione.</w:t>
      </w:r>
    </w:p>
    <w:p w:rsidR="004C7941" w:rsidRPr="000A5824" w:rsidRDefault="005527E0" w:rsidP="004D065F">
      <w:pPr>
        <w:pStyle w:val="Standard"/>
        <w:numPr>
          <w:ilvl w:val="0"/>
          <w:numId w:val="6"/>
        </w:numPr>
        <w:spacing w:before="60" w:after="0"/>
        <w:jc w:val="both"/>
        <w:rPr>
          <w:rFonts w:cs="Times New Roman"/>
          <w:color w:val="19191A"/>
          <w:sz w:val="20"/>
          <w:szCs w:val="20"/>
        </w:rPr>
      </w:pPr>
      <w:r w:rsidRPr="000A5824">
        <w:rPr>
          <w:rFonts w:cs="Times New Roman"/>
          <w:color w:val="19191A"/>
          <w:sz w:val="20"/>
          <w:szCs w:val="20"/>
        </w:rPr>
        <w:t xml:space="preserve">Modalità di trattamento: il trattamento si svolge nel rispetto dei principi </w:t>
      </w:r>
      <w:proofErr w:type="spellStart"/>
      <w:r w:rsidRPr="000A5824">
        <w:rPr>
          <w:rFonts w:cs="Times New Roman"/>
          <w:color w:val="19191A"/>
          <w:sz w:val="20"/>
          <w:szCs w:val="20"/>
        </w:rPr>
        <w:t>normati</w:t>
      </w:r>
      <w:proofErr w:type="spellEnd"/>
      <w:r w:rsidRPr="000A5824">
        <w:rPr>
          <w:rFonts w:cs="Times New Roman"/>
          <w:color w:val="19191A"/>
          <w:sz w:val="20"/>
          <w:szCs w:val="20"/>
        </w:rPr>
        <w:t xml:space="preserve"> dall'articolo 5 del Regolamento UE 2016/679 e dei diritti dell'interessato disciplinati nel Capo III dello stesso Regolamento.</w:t>
      </w:r>
    </w:p>
    <w:p w:rsidR="004C7941" w:rsidRPr="000A5824" w:rsidRDefault="005527E0" w:rsidP="004D065F">
      <w:pPr>
        <w:pStyle w:val="Standard"/>
        <w:spacing w:before="60" w:after="0"/>
        <w:ind w:firstLine="709"/>
        <w:jc w:val="both"/>
        <w:rPr>
          <w:rFonts w:cs="Times New Roman"/>
          <w:color w:val="19191A"/>
          <w:sz w:val="20"/>
          <w:szCs w:val="20"/>
        </w:rPr>
      </w:pPr>
      <w:r w:rsidRPr="000A5824">
        <w:rPr>
          <w:rFonts w:cs="Times New Roman"/>
          <w:color w:val="19191A"/>
          <w:sz w:val="20"/>
          <w:szCs w:val="20"/>
        </w:rPr>
        <w:t>I dati personali potranno essere trattati nei seguenti modi:</w:t>
      </w:r>
    </w:p>
    <w:p w:rsidR="004C7941" w:rsidRPr="000A5824" w:rsidRDefault="00F97549" w:rsidP="004D065F">
      <w:pPr>
        <w:pStyle w:val="Standard"/>
        <w:spacing w:before="60" w:after="0"/>
        <w:ind w:left="709" w:firstLine="425"/>
        <w:jc w:val="both"/>
        <w:rPr>
          <w:rFonts w:cs="Times New Roman"/>
          <w:color w:val="19191A"/>
          <w:sz w:val="20"/>
          <w:szCs w:val="20"/>
        </w:rPr>
      </w:pPr>
      <w:r w:rsidRPr="000A5824">
        <w:rPr>
          <w:rFonts w:cs="Times New Roman"/>
          <w:color w:val="19191A"/>
          <w:sz w:val="20"/>
          <w:szCs w:val="20"/>
        </w:rPr>
        <w:t xml:space="preserve">- </w:t>
      </w:r>
      <w:r w:rsidR="005527E0" w:rsidRPr="000A5824">
        <w:rPr>
          <w:rFonts w:cs="Times New Roman"/>
          <w:color w:val="19191A"/>
          <w:sz w:val="20"/>
          <w:szCs w:val="20"/>
        </w:rPr>
        <w:t>trattamento attraverso sistemi informatici;</w:t>
      </w:r>
    </w:p>
    <w:p w:rsidR="004C7941" w:rsidRPr="000A5824" w:rsidRDefault="00F97549" w:rsidP="004D065F">
      <w:pPr>
        <w:pStyle w:val="Standard"/>
        <w:spacing w:before="60" w:after="0"/>
        <w:ind w:left="425" w:firstLine="709"/>
        <w:jc w:val="both"/>
        <w:rPr>
          <w:rFonts w:cs="Times New Roman"/>
          <w:color w:val="19191A"/>
          <w:sz w:val="20"/>
          <w:szCs w:val="20"/>
        </w:rPr>
      </w:pPr>
      <w:r w:rsidRPr="000A5824">
        <w:rPr>
          <w:rFonts w:cs="Times New Roman"/>
          <w:color w:val="19191A"/>
          <w:sz w:val="20"/>
          <w:szCs w:val="20"/>
        </w:rPr>
        <w:t xml:space="preserve"> - </w:t>
      </w:r>
      <w:r w:rsidR="005527E0" w:rsidRPr="000A5824">
        <w:rPr>
          <w:rFonts w:cs="Times New Roman"/>
          <w:color w:val="19191A"/>
          <w:sz w:val="20"/>
          <w:szCs w:val="20"/>
        </w:rPr>
        <w:t>trattamento a mezzo di archivi cartacei;</w:t>
      </w:r>
    </w:p>
    <w:p w:rsidR="004C7941" w:rsidRPr="000A5824" w:rsidRDefault="00F97549" w:rsidP="004D065F">
      <w:pPr>
        <w:pStyle w:val="Standard"/>
        <w:spacing w:before="60" w:after="0"/>
        <w:ind w:left="709" w:firstLine="425"/>
        <w:jc w:val="both"/>
        <w:rPr>
          <w:rFonts w:cs="Times New Roman"/>
          <w:color w:val="19191A"/>
          <w:sz w:val="20"/>
          <w:szCs w:val="20"/>
        </w:rPr>
      </w:pPr>
      <w:r w:rsidRPr="000A5824">
        <w:rPr>
          <w:rFonts w:cs="Times New Roman"/>
          <w:color w:val="19191A"/>
          <w:sz w:val="20"/>
          <w:szCs w:val="20"/>
        </w:rPr>
        <w:t xml:space="preserve"> - </w:t>
      </w:r>
      <w:r w:rsidR="005527E0" w:rsidRPr="000A5824">
        <w:rPr>
          <w:rFonts w:cs="Times New Roman"/>
          <w:color w:val="19191A"/>
          <w:sz w:val="20"/>
          <w:szCs w:val="20"/>
        </w:rPr>
        <w:t>conservazione digitale e a norma per il perseguimento delle finalità di cui al punto sub a).</w:t>
      </w:r>
    </w:p>
    <w:p w:rsidR="004C7941" w:rsidRPr="000A5824" w:rsidRDefault="005527E0" w:rsidP="004D065F">
      <w:pPr>
        <w:pStyle w:val="Standard"/>
        <w:numPr>
          <w:ilvl w:val="0"/>
          <w:numId w:val="6"/>
        </w:numPr>
        <w:spacing w:before="60" w:after="0"/>
        <w:jc w:val="both"/>
        <w:rPr>
          <w:rFonts w:cs="Times New Roman"/>
          <w:color w:val="19191A"/>
          <w:sz w:val="20"/>
          <w:szCs w:val="20"/>
        </w:rPr>
      </w:pPr>
      <w:r w:rsidRPr="000A5824">
        <w:rPr>
          <w:rFonts w:cs="Times New Roman"/>
          <w:color w:val="19191A"/>
          <w:sz w:val="20"/>
          <w:szCs w:val="20"/>
        </w:rPr>
        <w:t>Periodo di conservazione dei dati: nel rispetto dei principi di liceità, limitazione delle finalità e minimizzazione dei dati, ai sensi dell'articolo 5 del GDPR, i dati saranno trattati per il tempo necessario a conseguire gli scopi per cui le informazioni personali sono state raccolte, in relazione all'obbligo di conservazione previsto per legge per i documenti detenuti dalla pubblica amministrazione.</w:t>
      </w:r>
    </w:p>
    <w:p w:rsidR="004C7941" w:rsidRPr="000A5824" w:rsidRDefault="005527E0" w:rsidP="004D065F">
      <w:pPr>
        <w:pStyle w:val="Standard"/>
        <w:numPr>
          <w:ilvl w:val="0"/>
          <w:numId w:val="6"/>
        </w:numPr>
        <w:spacing w:before="60" w:after="0"/>
        <w:jc w:val="both"/>
        <w:rPr>
          <w:rFonts w:cs="Times New Roman"/>
          <w:color w:val="19191A"/>
          <w:sz w:val="20"/>
          <w:szCs w:val="20"/>
        </w:rPr>
      </w:pPr>
      <w:r w:rsidRPr="000A5824">
        <w:rPr>
          <w:rFonts w:cs="Times New Roman"/>
          <w:color w:val="19191A"/>
          <w:sz w:val="20"/>
          <w:szCs w:val="20"/>
        </w:rPr>
        <w:t>Titolare del trattamento dei dati: il titolare del trattamento dei dati è il Comune di</w:t>
      </w:r>
      <w:r w:rsidR="00390BB2" w:rsidRPr="000A5824">
        <w:rPr>
          <w:rFonts w:cs="Times New Roman"/>
          <w:color w:val="19191A"/>
          <w:sz w:val="20"/>
          <w:szCs w:val="20"/>
        </w:rPr>
        <w:t xml:space="preserve"> Petrosino </w:t>
      </w:r>
      <w:r w:rsidRPr="000A5824">
        <w:rPr>
          <w:rFonts w:cs="Times New Roman"/>
          <w:color w:val="19191A"/>
          <w:sz w:val="20"/>
          <w:szCs w:val="20"/>
        </w:rPr>
        <w:t>;</w:t>
      </w:r>
    </w:p>
    <w:p w:rsidR="004C7941" w:rsidRPr="000A5824" w:rsidRDefault="005527E0" w:rsidP="004D065F">
      <w:pPr>
        <w:pStyle w:val="Standard"/>
        <w:numPr>
          <w:ilvl w:val="0"/>
          <w:numId w:val="6"/>
        </w:numPr>
        <w:spacing w:before="60" w:after="0"/>
        <w:jc w:val="both"/>
        <w:rPr>
          <w:sz w:val="20"/>
          <w:szCs w:val="20"/>
        </w:rPr>
      </w:pPr>
      <w:r w:rsidRPr="000A5824">
        <w:rPr>
          <w:rFonts w:cs="Times New Roman"/>
          <w:color w:val="19191A"/>
          <w:sz w:val="20"/>
          <w:szCs w:val="20"/>
        </w:rPr>
        <w:t>Responsabile del</w:t>
      </w:r>
      <w:r w:rsidRPr="000A5824">
        <w:rPr>
          <w:rFonts w:eastAsia="Arial" w:cs="Times New Roman"/>
          <w:color w:val="19191A"/>
          <w:sz w:val="20"/>
          <w:szCs w:val="20"/>
        </w:rPr>
        <w:t xml:space="preserve"> trattamento è il Segretario Comunale </w:t>
      </w:r>
      <w:proofErr w:type="spellStart"/>
      <w:r w:rsidRPr="000A5824">
        <w:rPr>
          <w:rFonts w:eastAsia="Arial" w:cs="Times New Roman"/>
          <w:color w:val="19191A"/>
          <w:sz w:val="20"/>
          <w:szCs w:val="20"/>
        </w:rPr>
        <w:t>n.q.</w:t>
      </w:r>
      <w:proofErr w:type="spellEnd"/>
      <w:r w:rsidRPr="000A5824">
        <w:rPr>
          <w:rFonts w:eastAsia="Arial" w:cs="Times New Roman"/>
          <w:color w:val="19191A"/>
          <w:sz w:val="20"/>
          <w:szCs w:val="20"/>
        </w:rPr>
        <w:t xml:space="preserve"> di Responsabile per la prevenzione  della corruzione.</w:t>
      </w:r>
    </w:p>
    <w:p w:rsidR="004C7941" w:rsidRPr="000A5824" w:rsidRDefault="005527E0" w:rsidP="004D065F">
      <w:pPr>
        <w:pStyle w:val="Standard"/>
        <w:numPr>
          <w:ilvl w:val="0"/>
          <w:numId w:val="6"/>
        </w:numPr>
        <w:spacing w:before="60" w:after="0"/>
        <w:jc w:val="both"/>
        <w:rPr>
          <w:rFonts w:cs="Times New Roman"/>
          <w:color w:val="19191A"/>
          <w:sz w:val="20"/>
          <w:szCs w:val="20"/>
        </w:rPr>
      </w:pPr>
      <w:r w:rsidRPr="000A5824">
        <w:rPr>
          <w:rFonts w:cs="Times New Roman"/>
          <w:color w:val="19191A"/>
          <w:sz w:val="20"/>
          <w:szCs w:val="20"/>
        </w:rPr>
        <w:t>Diritti dell'interessato (Regolamento UE 2016/679): l'interessato può eserci</w:t>
      </w:r>
      <w:r w:rsidR="00390BB2" w:rsidRPr="000A5824">
        <w:rPr>
          <w:rFonts w:cs="Times New Roman"/>
          <w:color w:val="19191A"/>
          <w:sz w:val="20"/>
          <w:szCs w:val="20"/>
        </w:rPr>
        <w:t xml:space="preserve">tare i diritti previsti dal </w:t>
      </w:r>
      <w:r w:rsidRPr="000A5824">
        <w:rPr>
          <w:rFonts w:cs="Times New Roman"/>
          <w:color w:val="19191A"/>
          <w:sz w:val="20"/>
          <w:szCs w:val="20"/>
        </w:rPr>
        <w:t>Capo III del Regolamento UE 2016/679 ed in particolare ha il diritto di ottenere conferma dell'esistenza o meno di eventuali dati personali che lo riguardano, anche se non ancora registrati e la loro comunicazione in forma intellegibile e di accedervi.</w:t>
      </w:r>
    </w:p>
    <w:p w:rsidR="004C7941" w:rsidRPr="000A5824" w:rsidRDefault="005527E0" w:rsidP="004D065F">
      <w:pPr>
        <w:pStyle w:val="Standard"/>
        <w:numPr>
          <w:ilvl w:val="0"/>
          <w:numId w:val="6"/>
        </w:numPr>
        <w:spacing w:before="60" w:after="0"/>
        <w:jc w:val="both"/>
        <w:rPr>
          <w:rFonts w:cs="Times New Roman"/>
          <w:color w:val="19191A"/>
          <w:sz w:val="20"/>
          <w:szCs w:val="20"/>
        </w:rPr>
      </w:pPr>
      <w:r w:rsidRPr="000A5824">
        <w:rPr>
          <w:rFonts w:cs="Times New Roman"/>
          <w:color w:val="19191A"/>
          <w:sz w:val="20"/>
          <w:szCs w:val="20"/>
        </w:rPr>
        <w:t>Diritto di proporre reclamo: in base a quanto previsto dall'articolo 77 del Regolamento UE 2016/679 in caso di presunte violazioni del Regolamento stesso l'interessato può proporre un eventuale reclamo al Garante per la protezione dei dati personali, fatta salva ogni altra forma di ricorso amministrativo o giurisdizionale.</w:t>
      </w:r>
    </w:p>
    <w:p w:rsidR="00F97549" w:rsidRPr="000A5824" w:rsidRDefault="00F97549">
      <w:pPr>
        <w:pStyle w:val="Standard"/>
        <w:spacing w:before="11" w:after="6" w:line="240" w:lineRule="auto"/>
        <w:jc w:val="both"/>
        <w:rPr>
          <w:rFonts w:cs="Times New Roman"/>
          <w:color w:val="19191A"/>
          <w:sz w:val="20"/>
          <w:szCs w:val="20"/>
        </w:rPr>
      </w:pPr>
    </w:p>
    <w:sectPr w:rsidR="00F97549" w:rsidRPr="000A5824" w:rsidSect="004D065F">
      <w:headerReference w:type="default" r:id="rId13"/>
      <w:headerReference w:type="first" r:id="rId14"/>
      <w:pgSz w:w="11906" w:h="16838"/>
      <w:pgMar w:top="1418" w:right="991" w:bottom="426" w:left="993"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95A" w:rsidRDefault="0012195A" w:rsidP="004C7941">
      <w:r>
        <w:separator/>
      </w:r>
    </w:p>
  </w:endnote>
  <w:endnote w:type="continuationSeparator" w:id="0">
    <w:p w:rsidR="0012195A" w:rsidRDefault="0012195A" w:rsidP="004C79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95A" w:rsidRDefault="0012195A" w:rsidP="004C7941">
      <w:r w:rsidRPr="004C7941">
        <w:rPr>
          <w:color w:val="000000"/>
        </w:rPr>
        <w:separator/>
      </w:r>
    </w:p>
  </w:footnote>
  <w:footnote w:type="continuationSeparator" w:id="0">
    <w:p w:rsidR="0012195A" w:rsidRDefault="0012195A" w:rsidP="004C7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5F" w:rsidRDefault="004D065F" w:rsidP="004D065F">
    <w:pPr>
      <w:pStyle w:val="Intestazione"/>
      <w:tabs>
        <w:tab w:val="clear" w:pos="9638"/>
        <w:tab w:val="right" w:pos="9923"/>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5F" w:rsidRDefault="004D065F" w:rsidP="003C3207">
    <w:pPr>
      <w:pStyle w:val="Intestazione"/>
      <w:tabs>
        <w:tab w:val="clear" w:pos="9638"/>
        <w:tab w:val="right" w:pos="9923"/>
      </w:tabs>
    </w:pPr>
    <w:r w:rsidRPr="004D065F">
      <w:drawing>
        <wp:inline distT="0" distB="0" distL="0" distR="0">
          <wp:extent cx="5704856" cy="7928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228" t="11111" r="5739" b="13444"/>
                  <a:stretch>
                    <a:fillRect/>
                  </a:stretch>
                </pic:blipFill>
                <pic:spPr bwMode="auto">
                  <a:xfrm>
                    <a:off x="0" y="0"/>
                    <a:ext cx="5704912" cy="7928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219"/>
    <w:multiLevelType w:val="multilevel"/>
    <w:tmpl w:val="3140DB5C"/>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11F125E"/>
    <w:multiLevelType w:val="multilevel"/>
    <w:tmpl w:val="9BE4E7C2"/>
    <w:lvl w:ilvl="0">
      <w:start w:val="100"/>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60B9760E"/>
    <w:multiLevelType w:val="multilevel"/>
    <w:tmpl w:val="87CE697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625C3655"/>
    <w:multiLevelType w:val="hybridMultilevel"/>
    <w:tmpl w:val="1E60B80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D307620"/>
    <w:multiLevelType w:val="multilevel"/>
    <w:tmpl w:val="D5C2FDF2"/>
    <w:styleLink w:val="Nessunelenco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2"/>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9"/>
  <w:autoHyphenation/>
  <w:hyphenationZone w:val="283"/>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4C7941"/>
    <w:rsid w:val="0003201B"/>
    <w:rsid w:val="000A5824"/>
    <w:rsid w:val="001127A0"/>
    <w:rsid w:val="0012195A"/>
    <w:rsid w:val="001A7348"/>
    <w:rsid w:val="001D49A5"/>
    <w:rsid w:val="00207684"/>
    <w:rsid w:val="002462A5"/>
    <w:rsid w:val="00282BCB"/>
    <w:rsid w:val="002D709D"/>
    <w:rsid w:val="00317841"/>
    <w:rsid w:val="003756A6"/>
    <w:rsid w:val="00390BB2"/>
    <w:rsid w:val="00393173"/>
    <w:rsid w:val="003A0B97"/>
    <w:rsid w:val="003C3207"/>
    <w:rsid w:val="003D5F45"/>
    <w:rsid w:val="003E478A"/>
    <w:rsid w:val="004C7941"/>
    <w:rsid w:val="004D065F"/>
    <w:rsid w:val="004F6238"/>
    <w:rsid w:val="00505404"/>
    <w:rsid w:val="005527E0"/>
    <w:rsid w:val="00572E48"/>
    <w:rsid w:val="005C317B"/>
    <w:rsid w:val="00664812"/>
    <w:rsid w:val="00773AEE"/>
    <w:rsid w:val="008A28D5"/>
    <w:rsid w:val="008B39C4"/>
    <w:rsid w:val="00A27E84"/>
    <w:rsid w:val="00A7586A"/>
    <w:rsid w:val="00AA7A57"/>
    <w:rsid w:val="00B2027F"/>
    <w:rsid w:val="00B45254"/>
    <w:rsid w:val="00B85887"/>
    <w:rsid w:val="00BB2E23"/>
    <w:rsid w:val="00BC1D67"/>
    <w:rsid w:val="00C77962"/>
    <w:rsid w:val="00D96B06"/>
    <w:rsid w:val="00DE76DA"/>
    <w:rsid w:val="00E25BBD"/>
    <w:rsid w:val="00E26B0D"/>
    <w:rsid w:val="00E355F3"/>
    <w:rsid w:val="00EA1A83"/>
    <w:rsid w:val="00F7153F"/>
    <w:rsid w:val="00F9662C"/>
    <w:rsid w:val="00F97549"/>
    <w:rsid w:val="00FA20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C7941"/>
    <w:pPr>
      <w:suppressAutoHyphens/>
    </w:pPr>
  </w:style>
  <w:style w:type="paragraph" w:styleId="Titolo1">
    <w:name w:val="heading 1"/>
    <w:basedOn w:val="Normale"/>
    <w:next w:val="Normale"/>
    <w:link w:val="Titolo1Carattere"/>
    <w:uiPriority w:val="9"/>
    <w:qFormat/>
    <w:rsid w:val="008B39C4"/>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itolo2">
    <w:name w:val="heading 2"/>
    <w:basedOn w:val="Normale"/>
    <w:next w:val="Normale"/>
    <w:link w:val="Titolo2Carattere"/>
    <w:uiPriority w:val="9"/>
    <w:semiHidden/>
    <w:unhideWhenUsed/>
    <w:qFormat/>
    <w:rsid w:val="008B39C4"/>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C7941"/>
    <w:pPr>
      <w:widowControl/>
      <w:suppressAutoHyphens/>
      <w:spacing w:after="200" w:line="276" w:lineRule="auto"/>
    </w:pPr>
  </w:style>
  <w:style w:type="paragraph" w:customStyle="1" w:styleId="Heading">
    <w:name w:val="Heading"/>
    <w:basedOn w:val="Standard"/>
    <w:next w:val="Textbody"/>
    <w:rsid w:val="004C7941"/>
    <w:pPr>
      <w:keepNext/>
      <w:spacing w:before="240" w:after="120"/>
    </w:pPr>
    <w:rPr>
      <w:rFonts w:ascii="Liberation Sans" w:eastAsia="Microsoft YaHei" w:hAnsi="Liberation Sans"/>
      <w:sz w:val="28"/>
      <w:szCs w:val="28"/>
    </w:rPr>
  </w:style>
  <w:style w:type="paragraph" w:customStyle="1" w:styleId="Textbody">
    <w:name w:val="Text body"/>
    <w:basedOn w:val="Standard"/>
    <w:rsid w:val="004C7941"/>
    <w:pPr>
      <w:spacing w:after="140"/>
    </w:pPr>
  </w:style>
  <w:style w:type="paragraph" w:styleId="Elenco">
    <w:name w:val="List"/>
    <w:basedOn w:val="Textbody"/>
    <w:rsid w:val="004C7941"/>
  </w:style>
  <w:style w:type="paragraph" w:customStyle="1" w:styleId="Caption">
    <w:name w:val="Caption"/>
    <w:basedOn w:val="Standard"/>
    <w:rsid w:val="004C7941"/>
    <w:pPr>
      <w:suppressLineNumbers/>
      <w:spacing w:before="120" w:after="120"/>
    </w:pPr>
    <w:rPr>
      <w:i/>
      <w:iCs/>
    </w:rPr>
  </w:style>
  <w:style w:type="paragraph" w:customStyle="1" w:styleId="Index">
    <w:name w:val="Index"/>
    <w:basedOn w:val="Standard"/>
    <w:rsid w:val="004C7941"/>
    <w:pPr>
      <w:suppressLineNumbers/>
    </w:pPr>
  </w:style>
  <w:style w:type="paragraph" w:styleId="Paragrafoelenco">
    <w:name w:val="List Paragraph"/>
    <w:basedOn w:val="Standard"/>
    <w:rsid w:val="004C7941"/>
    <w:pPr>
      <w:ind w:left="720"/>
    </w:pPr>
  </w:style>
  <w:style w:type="character" w:customStyle="1" w:styleId="ListLabel1">
    <w:name w:val="ListLabel 1"/>
    <w:rsid w:val="004C7941"/>
    <w:rPr>
      <w:rFonts w:cs="Courier New"/>
    </w:rPr>
  </w:style>
  <w:style w:type="character" w:customStyle="1" w:styleId="ListLabel2">
    <w:name w:val="ListLabel 2"/>
    <w:rsid w:val="004C7941"/>
    <w:rPr>
      <w:rFonts w:cs="Courier New"/>
    </w:rPr>
  </w:style>
  <w:style w:type="character" w:customStyle="1" w:styleId="ListLabel3">
    <w:name w:val="ListLabel 3"/>
    <w:rsid w:val="004C7941"/>
    <w:rPr>
      <w:rFonts w:cs="Courier New"/>
    </w:rPr>
  </w:style>
  <w:style w:type="character" w:customStyle="1" w:styleId="StrongEmphasis">
    <w:name w:val="Strong Emphasis"/>
    <w:rsid w:val="004C7941"/>
    <w:rPr>
      <w:b/>
      <w:bCs/>
    </w:rPr>
  </w:style>
  <w:style w:type="character" w:customStyle="1" w:styleId="Internetlink">
    <w:name w:val="Internet link"/>
    <w:rsid w:val="004C7941"/>
    <w:rPr>
      <w:color w:val="000080"/>
      <w:u w:val="single"/>
    </w:rPr>
  </w:style>
  <w:style w:type="character" w:customStyle="1" w:styleId="NumberingSymbols">
    <w:name w:val="Numbering Symbols"/>
    <w:rsid w:val="004C7941"/>
  </w:style>
  <w:style w:type="character" w:styleId="Collegamentoipertestuale">
    <w:name w:val="Hyperlink"/>
    <w:basedOn w:val="Carpredefinitoparagrafo"/>
    <w:uiPriority w:val="99"/>
    <w:unhideWhenUsed/>
    <w:rsid w:val="00207684"/>
    <w:rPr>
      <w:color w:val="0000FF" w:themeColor="hyperlink"/>
      <w:u w:val="single"/>
    </w:rPr>
  </w:style>
  <w:style w:type="numbering" w:customStyle="1" w:styleId="Nessunelenco1">
    <w:name w:val="Nessun elenco1"/>
    <w:basedOn w:val="Nessunelenco"/>
    <w:rsid w:val="004C7941"/>
    <w:pPr>
      <w:numPr>
        <w:numId w:val="1"/>
      </w:numPr>
    </w:pPr>
  </w:style>
  <w:style w:type="numbering" w:customStyle="1" w:styleId="WWNum1">
    <w:name w:val="WWNum1"/>
    <w:basedOn w:val="Nessunelenco"/>
    <w:rsid w:val="004C7941"/>
    <w:pPr>
      <w:numPr>
        <w:numId w:val="2"/>
      </w:numPr>
    </w:pPr>
  </w:style>
  <w:style w:type="character" w:customStyle="1" w:styleId="Titolo1Carattere">
    <w:name w:val="Titolo 1 Carattere"/>
    <w:basedOn w:val="Carpredefinitoparagrafo"/>
    <w:link w:val="Titolo1"/>
    <w:uiPriority w:val="9"/>
    <w:rsid w:val="008B39C4"/>
    <w:rPr>
      <w:rFonts w:asciiTheme="majorHAnsi" w:eastAsiaTheme="majorEastAsia" w:hAnsiTheme="majorHAnsi" w:cs="Mangal"/>
      <w:b/>
      <w:bCs/>
      <w:color w:val="365F91" w:themeColor="accent1" w:themeShade="BF"/>
      <w:sz w:val="28"/>
      <w:szCs w:val="25"/>
    </w:rPr>
  </w:style>
  <w:style w:type="character" w:customStyle="1" w:styleId="Titolo2Carattere">
    <w:name w:val="Titolo 2 Carattere"/>
    <w:basedOn w:val="Carpredefinitoparagrafo"/>
    <w:link w:val="Titolo2"/>
    <w:uiPriority w:val="9"/>
    <w:semiHidden/>
    <w:rsid w:val="008B39C4"/>
    <w:rPr>
      <w:rFonts w:asciiTheme="majorHAnsi" w:eastAsiaTheme="majorEastAsia" w:hAnsiTheme="majorHAnsi" w:cs="Mangal"/>
      <w:b/>
      <w:bCs/>
      <w:color w:val="4F81BD" w:themeColor="accent1"/>
      <w:sz w:val="26"/>
      <w:szCs w:val="23"/>
    </w:rPr>
  </w:style>
  <w:style w:type="paragraph" w:styleId="Testofumetto">
    <w:name w:val="Balloon Text"/>
    <w:basedOn w:val="Normale"/>
    <w:link w:val="TestofumettoCarattere"/>
    <w:uiPriority w:val="99"/>
    <w:semiHidden/>
    <w:unhideWhenUsed/>
    <w:rsid w:val="00C7796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C77962"/>
    <w:rPr>
      <w:rFonts w:ascii="Tahoma" w:hAnsi="Tahoma" w:cs="Mangal"/>
      <w:sz w:val="16"/>
      <w:szCs w:val="14"/>
    </w:rPr>
  </w:style>
  <w:style w:type="paragraph" w:styleId="Intestazione">
    <w:name w:val="header"/>
    <w:basedOn w:val="Normale"/>
    <w:link w:val="IntestazioneCarattere"/>
    <w:uiPriority w:val="99"/>
    <w:semiHidden/>
    <w:unhideWhenUsed/>
    <w:rsid w:val="004D065F"/>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4D065F"/>
    <w:rPr>
      <w:rFonts w:cs="Mangal"/>
      <w:szCs w:val="21"/>
    </w:rPr>
  </w:style>
  <w:style w:type="paragraph" w:styleId="Pidipagina">
    <w:name w:val="footer"/>
    <w:basedOn w:val="Normale"/>
    <w:link w:val="PidipaginaCarattere"/>
    <w:uiPriority w:val="99"/>
    <w:semiHidden/>
    <w:unhideWhenUsed/>
    <w:rsid w:val="004D065F"/>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semiHidden/>
    <w:rsid w:val="004D065F"/>
    <w:rPr>
      <w:rFonts w:cs="Mangal"/>
      <w:szCs w:val="21"/>
    </w:rPr>
  </w:style>
</w:styles>
</file>

<file path=word/webSettings.xml><?xml version="1.0" encoding="utf-8"?>
<w:webSettings xmlns:r="http://schemas.openxmlformats.org/officeDocument/2006/relationships" xmlns:w="http://schemas.openxmlformats.org/wordprocessingml/2006/main">
  <w:divs>
    <w:div w:id="310410465">
      <w:bodyDiv w:val="1"/>
      <w:marLeft w:val="0"/>
      <w:marRight w:val="0"/>
      <w:marTop w:val="0"/>
      <w:marBottom w:val="0"/>
      <w:divBdr>
        <w:top w:val="none" w:sz="0" w:space="0" w:color="auto"/>
        <w:left w:val="none" w:sz="0" w:space="0" w:color="auto"/>
        <w:bottom w:val="none" w:sz="0" w:space="0" w:color="auto"/>
        <w:right w:val="none" w:sz="0" w:space="0" w:color="auto"/>
      </w:divBdr>
    </w:div>
    <w:div w:id="707805258">
      <w:bodyDiv w:val="1"/>
      <w:marLeft w:val="0"/>
      <w:marRight w:val="0"/>
      <w:marTop w:val="0"/>
      <w:marBottom w:val="0"/>
      <w:divBdr>
        <w:top w:val="none" w:sz="0" w:space="0" w:color="auto"/>
        <w:left w:val="none" w:sz="0" w:space="0" w:color="auto"/>
        <w:bottom w:val="none" w:sz="0" w:space="0" w:color="auto"/>
        <w:right w:val="none" w:sz="0" w:space="0" w:color="auto"/>
      </w:divBdr>
    </w:div>
    <w:div w:id="1352873146">
      <w:bodyDiv w:val="1"/>
      <w:marLeft w:val="0"/>
      <w:marRight w:val="0"/>
      <w:marTop w:val="0"/>
      <w:marBottom w:val="0"/>
      <w:divBdr>
        <w:top w:val="none" w:sz="0" w:space="0" w:color="auto"/>
        <w:left w:val="none" w:sz="0" w:space="0" w:color="auto"/>
        <w:bottom w:val="none" w:sz="0" w:space="0" w:color="auto"/>
        <w:right w:val="none" w:sz="0" w:space="0" w:color="auto"/>
      </w:divBdr>
    </w:div>
    <w:div w:id="1637686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petrosino.tp.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petrosino.t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ticorruzione.it/amministrazione-trasparente/altri-contenuti-prevenzione-della-corruzione/piano-triennale-di-prevenzione-della-corruzione/anno-2021/2023" TargetMode="External"/><Relationship Id="rId4" Type="http://schemas.openxmlformats.org/officeDocument/2006/relationships/settings" Target="settings.xml"/><Relationship Id="rId9" Type="http://schemas.openxmlformats.org/officeDocument/2006/relationships/hyperlink" Target="http://www.comune.petrosino.tp.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87BE1-DD3B-4FF0-BB61-3A3DDB83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 1</dc:creator>
  <cp:lastModifiedBy>Michela</cp:lastModifiedBy>
  <cp:revision>2</cp:revision>
  <cp:lastPrinted>2022-01-05T11:09:00Z</cp:lastPrinted>
  <dcterms:created xsi:type="dcterms:W3CDTF">2022-01-05T11:09:00Z</dcterms:created>
  <dcterms:modified xsi:type="dcterms:W3CDTF">2022-01-05T11:09:00Z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